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371D0" w14:textId="77777777" w:rsidR="006600FE" w:rsidRPr="002371A6" w:rsidRDefault="00E423E0" w:rsidP="002371A6">
      <w:pPr>
        <w:pBdr>
          <w:top w:val="single" w:sz="12" w:space="1" w:color="auto"/>
          <w:left w:val="single" w:sz="12" w:space="4" w:color="auto"/>
          <w:bottom w:val="single" w:sz="12" w:space="1" w:color="auto"/>
          <w:right w:val="single" w:sz="12" w:space="4" w:color="auto"/>
        </w:pBdr>
        <w:jc w:val="center"/>
        <w:rPr>
          <w:rFonts w:ascii="Arial" w:hAnsi="Arial" w:cs="Arial"/>
          <w:b/>
          <w:sz w:val="40"/>
          <w:szCs w:val="40"/>
        </w:rPr>
      </w:pPr>
      <w:r>
        <w:rPr>
          <w:rFonts w:ascii="Arial" w:hAnsi="Arial" w:cs="Arial"/>
          <w:b/>
          <w:sz w:val="40"/>
          <w:szCs w:val="40"/>
        </w:rPr>
        <w:t xml:space="preserve">EDEN </w:t>
      </w:r>
      <w:r w:rsidR="002371A6" w:rsidRPr="002371A6">
        <w:rPr>
          <w:rFonts w:ascii="Arial" w:hAnsi="Arial" w:cs="Arial"/>
          <w:b/>
          <w:sz w:val="40"/>
          <w:szCs w:val="40"/>
        </w:rPr>
        <w:t>PLANNING COMMISSION REPORT</w:t>
      </w:r>
    </w:p>
    <w:p w14:paraId="32922788" w14:textId="77777777" w:rsidR="00530F06" w:rsidRDefault="00530F06" w:rsidP="00530F06">
      <w:pPr>
        <w:spacing w:after="0" w:line="240" w:lineRule="auto"/>
        <w:rPr>
          <w:rFonts w:ascii="Arial" w:hAnsi="Arial" w:cs="Arial"/>
        </w:rPr>
      </w:pPr>
    </w:p>
    <w:p w14:paraId="2C0366B2" w14:textId="09D56CF6" w:rsidR="00530F06" w:rsidRPr="00530F06" w:rsidRDefault="009B64DE" w:rsidP="00530F06">
      <w:pPr>
        <w:spacing w:after="0" w:line="240" w:lineRule="auto"/>
        <w:ind w:firstLine="720"/>
        <w:rPr>
          <w:rFonts w:ascii="Arial" w:hAnsi="Arial" w:cs="Arial"/>
        </w:rPr>
      </w:pPr>
      <w:r>
        <w:rPr>
          <w:rFonts w:ascii="Arial" w:hAnsi="Arial" w:cs="Arial"/>
        </w:rPr>
        <w:t>T</w:t>
      </w:r>
      <w:r w:rsidR="00530F06" w:rsidRPr="00530F06">
        <w:rPr>
          <w:rFonts w:ascii="Arial" w:hAnsi="Arial" w:cs="Arial"/>
        </w:rPr>
        <w:t xml:space="preserve">he Eden Planning </w:t>
      </w:r>
      <w:r>
        <w:rPr>
          <w:rFonts w:ascii="Arial" w:hAnsi="Arial" w:cs="Arial"/>
        </w:rPr>
        <w:t>Commiss</w:t>
      </w:r>
      <w:r w:rsidR="00A0262B">
        <w:rPr>
          <w:rFonts w:ascii="Arial" w:hAnsi="Arial" w:cs="Arial"/>
        </w:rPr>
        <w:t>ion has a 5-</w:t>
      </w:r>
      <w:r w:rsidR="002445C1">
        <w:rPr>
          <w:rFonts w:ascii="Arial" w:hAnsi="Arial" w:cs="Arial"/>
        </w:rPr>
        <w:t xml:space="preserve">member board </w:t>
      </w:r>
      <w:r w:rsidR="00A0262B">
        <w:rPr>
          <w:rFonts w:ascii="Arial" w:hAnsi="Arial" w:cs="Arial"/>
        </w:rPr>
        <w:t>with each p</w:t>
      </w:r>
      <w:r w:rsidR="0044522E">
        <w:rPr>
          <w:rFonts w:ascii="Arial" w:hAnsi="Arial" w:cs="Arial"/>
        </w:rPr>
        <w:t>erson serving a one-</w:t>
      </w:r>
      <w:r w:rsidR="00A0262B">
        <w:rPr>
          <w:rFonts w:ascii="Arial" w:hAnsi="Arial" w:cs="Arial"/>
        </w:rPr>
        <w:t>year term.  T</w:t>
      </w:r>
      <w:r>
        <w:rPr>
          <w:rFonts w:ascii="Arial" w:hAnsi="Arial" w:cs="Arial"/>
        </w:rPr>
        <w:t xml:space="preserve">he Selectboard </w:t>
      </w:r>
      <w:r w:rsidR="00A0262B">
        <w:rPr>
          <w:rFonts w:ascii="Arial" w:hAnsi="Arial" w:cs="Arial"/>
        </w:rPr>
        <w:t xml:space="preserve">makes all committee appointments right after </w:t>
      </w:r>
      <w:r>
        <w:rPr>
          <w:rFonts w:ascii="Arial" w:hAnsi="Arial" w:cs="Arial"/>
        </w:rPr>
        <w:t>Town Meeting</w:t>
      </w:r>
      <w:r w:rsidR="00A0262B">
        <w:rPr>
          <w:rFonts w:ascii="Arial" w:hAnsi="Arial" w:cs="Arial"/>
        </w:rPr>
        <w:t xml:space="preserve"> and anyone interested may</w:t>
      </w:r>
      <w:r w:rsidR="008C64FA">
        <w:rPr>
          <w:rFonts w:ascii="Arial" w:hAnsi="Arial" w:cs="Arial"/>
        </w:rPr>
        <w:t xml:space="preserve"> ask to become involved.</w:t>
      </w:r>
      <w:r>
        <w:rPr>
          <w:rFonts w:ascii="Arial" w:hAnsi="Arial" w:cs="Arial"/>
        </w:rPr>
        <w:t xml:space="preserve"> The 5 members of the board </w:t>
      </w:r>
      <w:r w:rsidR="008C64FA">
        <w:rPr>
          <w:rFonts w:ascii="Arial" w:hAnsi="Arial" w:cs="Arial"/>
        </w:rPr>
        <w:t xml:space="preserve">currently </w:t>
      </w:r>
      <w:r>
        <w:rPr>
          <w:rFonts w:ascii="Arial" w:hAnsi="Arial" w:cs="Arial"/>
        </w:rPr>
        <w:t>are</w:t>
      </w:r>
      <w:r w:rsidR="00530F06" w:rsidRPr="00530F06">
        <w:rPr>
          <w:rFonts w:ascii="Arial" w:hAnsi="Arial" w:cs="Arial"/>
        </w:rPr>
        <w:t>, Charles Le</w:t>
      </w:r>
      <w:r>
        <w:rPr>
          <w:rFonts w:ascii="Arial" w:hAnsi="Arial" w:cs="Arial"/>
        </w:rPr>
        <w:t>one</w:t>
      </w:r>
      <w:r w:rsidR="00530F06" w:rsidRPr="00530F06">
        <w:rPr>
          <w:rFonts w:ascii="Arial" w:hAnsi="Arial" w:cs="Arial"/>
        </w:rPr>
        <w:t>, Tracey Morin (acting as secretary</w:t>
      </w:r>
      <w:r w:rsidR="008C64FA">
        <w:rPr>
          <w:rFonts w:ascii="Arial" w:hAnsi="Arial" w:cs="Arial"/>
        </w:rPr>
        <w:t xml:space="preserve">, scribe, problem </w:t>
      </w:r>
      <w:r w:rsidR="0044522E">
        <w:rPr>
          <w:rFonts w:ascii="Arial" w:hAnsi="Arial" w:cs="Arial"/>
        </w:rPr>
        <w:t>solver and organizer</w:t>
      </w:r>
      <w:r w:rsidR="008C64FA">
        <w:rPr>
          <w:rFonts w:ascii="Arial" w:hAnsi="Arial" w:cs="Arial"/>
        </w:rPr>
        <w:t>)</w:t>
      </w:r>
      <w:r w:rsidR="0043717C">
        <w:rPr>
          <w:rFonts w:ascii="Arial" w:hAnsi="Arial" w:cs="Arial"/>
        </w:rPr>
        <w:t>, Ralph Monticello</w:t>
      </w:r>
      <w:r w:rsidR="008C64FA">
        <w:rPr>
          <w:rFonts w:ascii="Arial" w:hAnsi="Arial" w:cs="Arial"/>
        </w:rPr>
        <w:t xml:space="preserve"> (who also is an elected member to the Lamoille County Regional Planning Commission)</w:t>
      </w:r>
      <w:r w:rsidR="0043717C">
        <w:rPr>
          <w:rFonts w:ascii="Arial" w:hAnsi="Arial" w:cs="Arial"/>
        </w:rPr>
        <w:t>, Canda</w:t>
      </w:r>
      <w:r w:rsidR="00530F06" w:rsidRPr="00530F06">
        <w:rPr>
          <w:rFonts w:ascii="Arial" w:hAnsi="Arial" w:cs="Arial"/>
        </w:rPr>
        <w:t>ce Vear and Leslie White (acting as chair</w:t>
      </w:r>
      <w:r w:rsidR="008C64FA">
        <w:rPr>
          <w:rFonts w:ascii="Arial" w:hAnsi="Arial" w:cs="Arial"/>
        </w:rPr>
        <w:t xml:space="preserve"> and county LCPC representative</w:t>
      </w:r>
      <w:r w:rsidR="00530F06" w:rsidRPr="00530F06">
        <w:rPr>
          <w:rFonts w:ascii="Arial" w:hAnsi="Arial" w:cs="Arial"/>
        </w:rPr>
        <w:t xml:space="preserve">).  We meet in the afternoon, usually </w:t>
      </w:r>
      <w:r>
        <w:rPr>
          <w:rFonts w:ascii="Arial" w:hAnsi="Arial" w:cs="Arial"/>
        </w:rPr>
        <w:t>at 3pm on the third Monday every month.  All</w:t>
      </w:r>
      <w:r w:rsidR="00530F06" w:rsidRPr="00530F06">
        <w:rPr>
          <w:rFonts w:ascii="Arial" w:hAnsi="Arial" w:cs="Arial"/>
        </w:rPr>
        <w:t xml:space="preserve"> meetings</w:t>
      </w:r>
      <w:r>
        <w:rPr>
          <w:rFonts w:ascii="Arial" w:hAnsi="Arial" w:cs="Arial"/>
        </w:rPr>
        <w:t xml:space="preserve"> are open to the public and are a forum for participation and discussion</w:t>
      </w:r>
      <w:r w:rsidR="00530F06" w:rsidRPr="00530F06">
        <w:rPr>
          <w:rFonts w:ascii="Arial" w:hAnsi="Arial" w:cs="Arial"/>
        </w:rPr>
        <w:t>.</w:t>
      </w:r>
    </w:p>
    <w:p w14:paraId="19878FC9" w14:textId="5D73050F" w:rsidR="00530F06" w:rsidRPr="00530F06" w:rsidRDefault="00530F06" w:rsidP="00530F06">
      <w:pPr>
        <w:spacing w:after="0" w:line="240" w:lineRule="auto"/>
        <w:ind w:firstLine="720"/>
        <w:rPr>
          <w:rFonts w:ascii="Arial" w:hAnsi="Arial" w:cs="Arial"/>
        </w:rPr>
      </w:pPr>
      <w:r w:rsidRPr="00530F06">
        <w:rPr>
          <w:rFonts w:ascii="Arial" w:hAnsi="Arial" w:cs="Arial"/>
        </w:rPr>
        <w:t>One of the roles of</w:t>
      </w:r>
      <w:r w:rsidR="008C64FA">
        <w:rPr>
          <w:rFonts w:ascii="Arial" w:hAnsi="Arial" w:cs="Arial"/>
        </w:rPr>
        <w:t xml:space="preserve"> the Planning Commission</w:t>
      </w:r>
      <w:r w:rsidRPr="00530F06">
        <w:rPr>
          <w:rFonts w:ascii="Arial" w:hAnsi="Arial" w:cs="Arial"/>
        </w:rPr>
        <w:t xml:space="preserve"> </w:t>
      </w:r>
      <w:r w:rsidR="0044522E">
        <w:rPr>
          <w:rFonts w:ascii="Arial" w:hAnsi="Arial" w:cs="Arial"/>
        </w:rPr>
        <w:t xml:space="preserve">is to </w:t>
      </w:r>
      <w:r w:rsidRPr="00530F06">
        <w:rPr>
          <w:rFonts w:ascii="Arial" w:hAnsi="Arial" w:cs="Arial"/>
        </w:rPr>
        <w:t>review any developmental changes happening in town throughout the year.  Any new construction, change in use of a property (such as sub division) or upgrade (such as replacem</w:t>
      </w:r>
      <w:r w:rsidR="008C64FA">
        <w:rPr>
          <w:rFonts w:ascii="Arial" w:hAnsi="Arial" w:cs="Arial"/>
        </w:rPr>
        <w:t>ent of a</w:t>
      </w:r>
      <w:r w:rsidR="00D45A9A">
        <w:rPr>
          <w:rFonts w:ascii="Arial" w:hAnsi="Arial" w:cs="Arial"/>
        </w:rPr>
        <w:t xml:space="preserve"> failed septic system) would trigger</w:t>
      </w:r>
      <w:r w:rsidRPr="00530F06">
        <w:rPr>
          <w:rFonts w:ascii="Arial" w:hAnsi="Arial" w:cs="Arial"/>
        </w:rPr>
        <w:t xml:space="preserve"> </w:t>
      </w:r>
      <w:r w:rsidR="00D45A9A">
        <w:rPr>
          <w:rFonts w:ascii="Arial" w:hAnsi="Arial" w:cs="Arial"/>
        </w:rPr>
        <w:t xml:space="preserve">the </w:t>
      </w:r>
      <w:r w:rsidRPr="00530F06">
        <w:rPr>
          <w:rFonts w:ascii="Arial" w:hAnsi="Arial" w:cs="Arial"/>
        </w:rPr>
        <w:t xml:space="preserve">state regulations </w:t>
      </w:r>
      <w:r w:rsidR="00D45A9A">
        <w:rPr>
          <w:rFonts w:ascii="Arial" w:hAnsi="Arial" w:cs="Arial"/>
        </w:rPr>
        <w:t xml:space="preserve">and </w:t>
      </w:r>
      <w:r w:rsidR="008C64FA">
        <w:rPr>
          <w:rFonts w:ascii="Arial" w:hAnsi="Arial" w:cs="Arial"/>
        </w:rPr>
        <w:t>need</w:t>
      </w:r>
      <w:r w:rsidRPr="00530F06">
        <w:rPr>
          <w:rFonts w:ascii="Arial" w:hAnsi="Arial" w:cs="Arial"/>
        </w:rPr>
        <w:t xml:space="preserve"> a permit.  Copies of </w:t>
      </w:r>
      <w:r w:rsidR="008C64FA">
        <w:rPr>
          <w:rFonts w:ascii="Arial" w:hAnsi="Arial" w:cs="Arial"/>
        </w:rPr>
        <w:t>all</w:t>
      </w:r>
      <w:r w:rsidRPr="00530F06">
        <w:rPr>
          <w:rFonts w:ascii="Arial" w:hAnsi="Arial" w:cs="Arial"/>
        </w:rPr>
        <w:t xml:space="preserve"> permits are </w:t>
      </w:r>
      <w:r w:rsidR="00027187">
        <w:rPr>
          <w:rFonts w:ascii="Arial" w:hAnsi="Arial" w:cs="Arial"/>
        </w:rPr>
        <w:t xml:space="preserve">then </w:t>
      </w:r>
      <w:r w:rsidRPr="00530F06">
        <w:rPr>
          <w:rFonts w:ascii="Arial" w:hAnsi="Arial" w:cs="Arial"/>
        </w:rPr>
        <w:t>sent to the Town Office for local review.  All regulations and official paperwork is solely addressed by the State</w:t>
      </w:r>
      <w:r w:rsidR="00764245">
        <w:rPr>
          <w:rFonts w:ascii="Arial" w:hAnsi="Arial" w:cs="Arial"/>
        </w:rPr>
        <w:t xml:space="preserve"> as the Town of Eden does not have any zoning bylaws in place</w:t>
      </w:r>
      <w:r w:rsidR="00027187">
        <w:rPr>
          <w:rFonts w:ascii="Arial" w:hAnsi="Arial" w:cs="Arial"/>
        </w:rPr>
        <w:t xml:space="preserve">.  </w:t>
      </w:r>
      <w:r w:rsidR="00AA18DD">
        <w:rPr>
          <w:rFonts w:ascii="Arial" w:hAnsi="Arial" w:cs="Arial"/>
        </w:rPr>
        <w:t>S</w:t>
      </w:r>
      <w:r w:rsidRPr="00530F06">
        <w:rPr>
          <w:rFonts w:ascii="Arial" w:hAnsi="Arial" w:cs="Arial"/>
        </w:rPr>
        <w:t xml:space="preserve">hould any </w:t>
      </w:r>
      <w:r w:rsidR="00AA18DD">
        <w:rPr>
          <w:rFonts w:ascii="Arial" w:hAnsi="Arial" w:cs="Arial"/>
        </w:rPr>
        <w:t xml:space="preserve">of the above </w:t>
      </w:r>
      <w:r w:rsidRPr="00530F06">
        <w:rPr>
          <w:rFonts w:ascii="Arial" w:hAnsi="Arial" w:cs="Arial"/>
        </w:rPr>
        <w:t>change</w:t>
      </w:r>
      <w:r w:rsidR="00AA18DD">
        <w:rPr>
          <w:rFonts w:ascii="Arial" w:hAnsi="Arial" w:cs="Arial"/>
        </w:rPr>
        <w:t>s trigger an Act 250 hearing, the Planning Commission and the community would have the opportunity to respond</w:t>
      </w:r>
      <w:r w:rsidRPr="00530F06">
        <w:rPr>
          <w:rFonts w:ascii="Arial" w:hAnsi="Arial" w:cs="Arial"/>
        </w:rPr>
        <w:t xml:space="preserve"> </w:t>
      </w:r>
      <w:r w:rsidR="00414562">
        <w:rPr>
          <w:rFonts w:ascii="Arial" w:hAnsi="Arial" w:cs="Arial"/>
        </w:rPr>
        <w:t>to these changes.</w:t>
      </w:r>
    </w:p>
    <w:p w14:paraId="331B16D8" w14:textId="527F18E5" w:rsidR="006B30E1" w:rsidRPr="00530F06" w:rsidRDefault="00414562" w:rsidP="006B30E1">
      <w:pPr>
        <w:spacing w:after="0" w:line="240" w:lineRule="auto"/>
        <w:ind w:firstLine="720"/>
        <w:rPr>
          <w:rFonts w:ascii="Arial" w:hAnsi="Arial" w:cs="Arial"/>
        </w:rPr>
      </w:pPr>
      <w:r>
        <w:rPr>
          <w:rFonts w:ascii="Arial" w:hAnsi="Arial" w:cs="Arial"/>
        </w:rPr>
        <w:t>Our main focus this past year has been the review and</w:t>
      </w:r>
      <w:r w:rsidR="00530F06" w:rsidRPr="00530F06">
        <w:rPr>
          <w:rFonts w:ascii="Arial" w:hAnsi="Arial" w:cs="Arial"/>
        </w:rPr>
        <w:t xml:space="preserve"> update </w:t>
      </w:r>
      <w:r>
        <w:rPr>
          <w:rFonts w:ascii="Arial" w:hAnsi="Arial" w:cs="Arial"/>
        </w:rPr>
        <w:t xml:space="preserve">of </w:t>
      </w:r>
      <w:r w:rsidR="00530F06" w:rsidRPr="00530F06">
        <w:rPr>
          <w:rFonts w:ascii="Arial" w:hAnsi="Arial" w:cs="Arial"/>
        </w:rPr>
        <w:t xml:space="preserve">the </w:t>
      </w:r>
      <w:r w:rsidR="007C13AF">
        <w:rPr>
          <w:rFonts w:ascii="Arial" w:hAnsi="Arial" w:cs="Arial"/>
        </w:rPr>
        <w:t xml:space="preserve">2013 </w:t>
      </w:r>
      <w:r w:rsidR="00530F06" w:rsidRPr="00530F06">
        <w:rPr>
          <w:rFonts w:ascii="Arial" w:hAnsi="Arial" w:cs="Arial"/>
        </w:rPr>
        <w:t>Town Plan</w:t>
      </w:r>
      <w:r w:rsidR="006B30E1">
        <w:rPr>
          <w:rFonts w:ascii="Arial" w:hAnsi="Arial" w:cs="Arial"/>
        </w:rPr>
        <w:t>.</w:t>
      </w:r>
      <w:r w:rsidR="00530F06" w:rsidRPr="00530F06">
        <w:rPr>
          <w:rFonts w:ascii="Arial" w:hAnsi="Arial" w:cs="Arial"/>
        </w:rPr>
        <w:t xml:space="preserve">  Curr</w:t>
      </w:r>
      <w:r w:rsidR="001B2A5D">
        <w:rPr>
          <w:rFonts w:ascii="Arial" w:hAnsi="Arial" w:cs="Arial"/>
        </w:rPr>
        <w:t xml:space="preserve">ently, towns need to </w:t>
      </w:r>
      <w:r w:rsidR="00530F06" w:rsidRPr="00530F06">
        <w:rPr>
          <w:rFonts w:ascii="Arial" w:hAnsi="Arial" w:cs="Arial"/>
        </w:rPr>
        <w:t>update their Town Plan every 5 years althou</w:t>
      </w:r>
      <w:r w:rsidR="00FA7DE6">
        <w:rPr>
          <w:rFonts w:ascii="Arial" w:hAnsi="Arial" w:cs="Arial"/>
        </w:rPr>
        <w:t>gh the State Legislature has now</w:t>
      </w:r>
      <w:r w:rsidR="00530F06" w:rsidRPr="00530F06">
        <w:rPr>
          <w:rFonts w:ascii="Arial" w:hAnsi="Arial" w:cs="Arial"/>
        </w:rPr>
        <w:t xml:space="preserve"> extend</w:t>
      </w:r>
      <w:r w:rsidR="00BE518F">
        <w:rPr>
          <w:rFonts w:ascii="Arial" w:hAnsi="Arial" w:cs="Arial"/>
        </w:rPr>
        <w:t>ed that time line and t</w:t>
      </w:r>
      <w:r w:rsidR="00027187">
        <w:rPr>
          <w:rFonts w:ascii="Arial" w:hAnsi="Arial" w:cs="Arial"/>
        </w:rPr>
        <w:t>he interval has changed to an 8-</w:t>
      </w:r>
      <w:r w:rsidR="00BE518F">
        <w:rPr>
          <w:rFonts w:ascii="Arial" w:hAnsi="Arial" w:cs="Arial"/>
        </w:rPr>
        <w:t>year cycle</w:t>
      </w:r>
      <w:r w:rsidR="007C13AF">
        <w:rPr>
          <w:rFonts w:ascii="Arial" w:hAnsi="Arial" w:cs="Arial"/>
        </w:rPr>
        <w:t xml:space="preserve">.  </w:t>
      </w:r>
      <w:r w:rsidR="006B30E1" w:rsidRPr="00530F06">
        <w:rPr>
          <w:rFonts w:ascii="Arial" w:hAnsi="Arial" w:cs="Arial"/>
        </w:rPr>
        <w:t>Although the current Town Plan does not expire until 2018</w:t>
      </w:r>
      <w:r w:rsidR="006B30E1">
        <w:rPr>
          <w:rFonts w:ascii="Arial" w:hAnsi="Arial" w:cs="Arial"/>
        </w:rPr>
        <w:t>, we have been reading through chapters</w:t>
      </w:r>
      <w:r w:rsidR="00027187">
        <w:rPr>
          <w:rFonts w:ascii="Arial" w:hAnsi="Arial" w:cs="Arial"/>
        </w:rPr>
        <w:t>,</w:t>
      </w:r>
      <w:r w:rsidR="006B30E1">
        <w:rPr>
          <w:rFonts w:ascii="Arial" w:hAnsi="Arial" w:cs="Arial"/>
        </w:rPr>
        <w:t xml:space="preserve"> </w:t>
      </w:r>
      <w:r w:rsidR="00676F2F">
        <w:rPr>
          <w:rFonts w:ascii="Arial" w:hAnsi="Arial" w:cs="Arial"/>
        </w:rPr>
        <w:t>focusing</w:t>
      </w:r>
      <w:r w:rsidR="006B30E1" w:rsidRPr="00530F06">
        <w:rPr>
          <w:rFonts w:ascii="Arial" w:hAnsi="Arial" w:cs="Arial"/>
        </w:rPr>
        <w:t xml:space="preserve"> on </w:t>
      </w:r>
      <w:r w:rsidR="00E5727A" w:rsidRPr="00530F06">
        <w:rPr>
          <w:rFonts w:ascii="Arial" w:hAnsi="Arial" w:cs="Arial"/>
        </w:rPr>
        <w:t xml:space="preserve">representing our community’s perspective </w:t>
      </w:r>
      <w:r w:rsidR="00E5727A">
        <w:rPr>
          <w:rFonts w:ascii="Arial" w:hAnsi="Arial" w:cs="Arial"/>
        </w:rPr>
        <w:t xml:space="preserve">and </w:t>
      </w:r>
      <w:r w:rsidR="006B30E1" w:rsidRPr="00530F06">
        <w:rPr>
          <w:rFonts w:ascii="Arial" w:hAnsi="Arial" w:cs="Arial"/>
        </w:rPr>
        <w:t>meeting the guidelines of the State</w:t>
      </w:r>
      <w:r w:rsidR="00E5727A">
        <w:rPr>
          <w:rFonts w:ascii="Arial" w:hAnsi="Arial" w:cs="Arial"/>
        </w:rPr>
        <w:t>.  We want the Town Plan to be an informative, concis</w:t>
      </w:r>
      <w:r w:rsidR="002D3252">
        <w:rPr>
          <w:rFonts w:ascii="Arial" w:hAnsi="Arial" w:cs="Arial"/>
        </w:rPr>
        <w:t>e and easily read</w:t>
      </w:r>
      <w:r w:rsidR="00E5727A">
        <w:rPr>
          <w:rFonts w:ascii="Arial" w:hAnsi="Arial" w:cs="Arial"/>
        </w:rPr>
        <w:t xml:space="preserve"> document</w:t>
      </w:r>
      <w:r w:rsidR="002D3252">
        <w:rPr>
          <w:rFonts w:ascii="Arial" w:hAnsi="Arial" w:cs="Arial"/>
        </w:rPr>
        <w:t xml:space="preserve"> that accurately reflects our values</w:t>
      </w:r>
      <w:r w:rsidR="00E5727A">
        <w:rPr>
          <w:rFonts w:ascii="Arial" w:hAnsi="Arial" w:cs="Arial"/>
        </w:rPr>
        <w:t>.</w:t>
      </w:r>
    </w:p>
    <w:p w14:paraId="27D6540D" w14:textId="701AC819" w:rsidR="00530F06" w:rsidRPr="00530F06" w:rsidRDefault="002D3252" w:rsidP="00530F06">
      <w:pPr>
        <w:spacing w:after="0" w:line="240" w:lineRule="auto"/>
        <w:ind w:firstLine="720"/>
        <w:rPr>
          <w:rFonts w:ascii="Arial" w:hAnsi="Arial" w:cs="Arial"/>
        </w:rPr>
      </w:pPr>
      <w:r>
        <w:rPr>
          <w:rFonts w:ascii="Arial" w:hAnsi="Arial" w:cs="Arial"/>
        </w:rPr>
        <w:t xml:space="preserve">The $8,000 </w:t>
      </w:r>
      <w:r w:rsidR="00027187">
        <w:rPr>
          <w:rFonts w:ascii="Arial" w:hAnsi="Arial" w:cs="Arial"/>
        </w:rPr>
        <w:t>grant we were awarded</w:t>
      </w:r>
      <w:r>
        <w:rPr>
          <w:rFonts w:ascii="Arial" w:hAnsi="Arial" w:cs="Arial"/>
        </w:rPr>
        <w:t xml:space="preserve"> to assist the Commission has allowed us to receive the assistance of a Region Planner</w:t>
      </w:r>
      <w:r w:rsidR="008007B4">
        <w:rPr>
          <w:rFonts w:ascii="Arial" w:hAnsi="Arial" w:cs="Arial"/>
        </w:rPr>
        <w:t>.  The broader perspective of the professional planners</w:t>
      </w:r>
      <w:r w:rsidR="00530F06" w:rsidRPr="00530F06">
        <w:rPr>
          <w:rFonts w:ascii="Arial" w:hAnsi="Arial" w:cs="Arial"/>
        </w:rPr>
        <w:t xml:space="preserve"> </w:t>
      </w:r>
      <w:r w:rsidR="008007B4">
        <w:rPr>
          <w:rFonts w:ascii="Arial" w:hAnsi="Arial" w:cs="Arial"/>
        </w:rPr>
        <w:t>has been very helpful.  The EPC also sent out a community survey</w:t>
      </w:r>
      <w:r w:rsidR="00530F06" w:rsidRPr="00530F06">
        <w:rPr>
          <w:rFonts w:ascii="Arial" w:hAnsi="Arial" w:cs="Arial"/>
        </w:rPr>
        <w:t xml:space="preserve"> </w:t>
      </w:r>
      <w:r w:rsidR="00250FC6">
        <w:rPr>
          <w:rFonts w:ascii="Arial" w:hAnsi="Arial" w:cs="Arial"/>
        </w:rPr>
        <w:t>with</w:t>
      </w:r>
      <w:r w:rsidR="00530F06" w:rsidRPr="00530F06">
        <w:rPr>
          <w:rFonts w:ascii="Arial" w:hAnsi="Arial" w:cs="Arial"/>
        </w:rPr>
        <w:t xml:space="preserve"> the tax bill</w:t>
      </w:r>
      <w:r w:rsidR="00027187">
        <w:rPr>
          <w:rFonts w:ascii="Arial" w:hAnsi="Arial" w:cs="Arial"/>
        </w:rPr>
        <w:t>s</w:t>
      </w:r>
      <w:r w:rsidR="00530F06" w:rsidRPr="00530F06">
        <w:rPr>
          <w:rFonts w:ascii="Arial" w:hAnsi="Arial" w:cs="Arial"/>
        </w:rPr>
        <w:t xml:space="preserve"> mailing to save </w:t>
      </w:r>
      <w:r w:rsidR="00250FC6">
        <w:rPr>
          <w:rFonts w:ascii="Arial" w:hAnsi="Arial" w:cs="Arial"/>
        </w:rPr>
        <w:t xml:space="preserve">on </w:t>
      </w:r>
      <w:r w:rsidR="00530F06" w:rsidRPr="00530F06">
        <w:rPr>
          <w:rFonts w:ascii="Arial" w:hAnsi="Arial" w:cs="Arial"/>
        </w:rPr>
        <w:t>postage</w:t>
      </w:r>
      <w:r w:rsidR="00250FC6">
        <w:rPr>
          <w:rFonts w:ascii="Arial" w:hAnsi="Arial" w:cs="Arial"/>
        </w:rPr>
        <w:t xml:space="preserve">.  We received </w:t>
      </w:r>
      <w:r w:rsidR="00F1042D">
        <w:rPr>
          <w:rFonts w:ascii="Arial" w:hAnsi="Arial" w:cs="Arial"/>
        </w:rPr>
        <w:t>84 responses</w:t>
      </w:r>
      <w:r w:rsidR="0044522E">
        <w:rPr>
          <w:rFonts w:ascii="Arial" w:hAnsi="Arial" w:cs="Arial"/>
        </w:rPr>
        <w:t xml:space="preserve"> with lots of additional comments!!  Please check out the </w:t>
      </w:r>
      <w:r w:rsidR="00524978">
        <w:rPr>
          <w:rFonts w:ascii="Arial" w:hAnsi="Arial" w:cs="Arial"/>
        </w:rPr>
        <w:t xml:space="preserve">number </w:t>
      </w:r>
      <w:r w:rsidR="0044522E">
        <w:rPr>
          <w:rFonts w:ascii="Arial" w:hAnsi="Arial" w:cs="Arial"/>
        </w:rPr>
        <w:t xml:space="preserve">results here in the Town Report.  </w:t>
      </w:r>
      <w:r w:rsidR="00524978">
        <w:rPr>
          <w:rFonts w:ascii="Arial" w:hAnsi="Arial" w:cs="Arial"/>
        </w:rPr>
        <w:t xml:space="preserve">Copies of these results and the comments are available at the town office, on Eden’s web site and we will have copies at town meeting.  </w:t>
      </w:r>
      <w:bookmarkStart w:id="0" w:name="_GoBack"/>
      <w:bookmarkEnd w:id="0"/>
      <w:r w:rsidR="0044522E">
        <w:rPr>
          <w:rFonts w:ascii="Arial" w:hAnsi="Arial" w:cs="Arial"/>
        </w:rPr>
        <w:t>We also were given some ideas for the next time such as making the survey available on the Town of Eden website and broadening the circulation to those living in town but not necessarily paying property taxes.</w:t>
      </w:r>
    </w:p>
    <w:p w14:paraId="64632D58" w14:textId="77777777" w:rsidR="00530F06" w:rsidRPr="00530F06" w:rsidRDefault="00530F06" w:rsidP="00530F06">
      <w:pPr>
        <w:spacing w:after="0" w:line="240" w:lineRule="auto"/>
        <w:ind w:firstLine="720"/>
        <w:rPr>
          <w:rFonts w:ascii="Arial" w:hAnsi="Arial" w:cs="Arial"/>
        </w:rPr>
      </w:pPr>
      <w:r w:rsidRPr="00530F06">
        <w:rPr>
          <w:rFonts w:ascii="Arial" w:hAnsi="Arial" w:cs="Arial"/>
        </w:rPr>
        <w:t>The Eden Planning Commission also participates in the Regional Planning Commission meetings on a monthly basis.  The connection with our neighboring communities is an important one.  Participation on the regional level helps in understanding the diversity of goals between towns; some definitely supporting increased growth and development while others are more committed to maintaining a rural character.   Partnering with our neighbors also gives us a strong voice and allows us to find ways to solve problems collectively.   The EPC members respectively ask that the voters approve the appropriation to the Regional Planning Commission this year.  We have been the beneficiary of many hours of assistance at the regional level and think this is money well spent.</w:t>
      </w:r>
    </w:p>
    <w:p w14:paraId="4BCF7E45" w14:textId="77777777" w:rsidR="00D3666F" w:rsidRDefault="00D3666F" w:rsidP="00530F06">
      <w:pPr>
        <w:spacing w:after="0" w:line="240" w:lineRule="auto"/>
        <w:jc w:val="both"/>
        <w:rPr>
          <w:rFonts w:ascii="Arial" w:eastAsia="Times New Roman" w:hAnsi="Arial" w:cs="Arial"/>
          <w:color w:val="000000"/>
        </w:rPr>
      </w:pPr>
    </w:p>
    <w:p w14:paraId="722BF16F" w14:textId="77777777" w:rsidR="00530F06" w:rsidRDefault="00D3666F" w:rsidP="00530F06">
      <w:pPr>
        <w:spacing w:after="0"/>
        <w:ind w:left="3600" w:firstLine="720"/>
        <w:rPr>
          <w:rFonts w:ascii="Arial" w:hAnsi="Arial" w:cs="Arial"/>
        </w:rPr>
      </w:pPr>
      <w:r w:rsidRPr="00D3666F">
        <w:rPr>
          <w:rFonts w:ascii="Arial" w:hAnsi="Arial" w:cs="Arial"/>
          <w:b/>
        </w:rPr>
        <w:t>Eden Planning Commission:</w:t>
      </w:r>
      <w:r w:rsidRPr="00787DC0">
        <w:rPr>
          <w:rFonts w:ascii="Arial" w:hAnsi="Arial" w:cs="Arial"/>
        </w:rPr>
        <w:t xml:space="preserve">  </w:t>
      </w:r>
      <w:r>
        <w:rPr>
          <w:rFonts w:ascii="Arial" w:hAnsi="Arial" w:cs="Arial"/>
        </w:rPr>
        <w:tab/>
      </w:r>
    </w:p>
    <w:p w14:paraId="1ADA1D65" w14:textId="77777777" w:rsidR="00530F06" w:rsidRDefault="00530F06" w:rsidP="00530F06">
      <w:pPr>
        <w:spacing w:after="0" w:line="240" w:lineRule="auto"/>
        <w:ind w:left="3600" w:firstLine="720"/>
        <w:rPr>
          <w:rFonts w:ascii="Lucida Handwriting" w:hAnsi="Lucida Handwriting" w:cs="Arial"/>
        </w:rPr>
      </w:pPr>
      <w:r>
        <w:rPr>
          <w:rFonts w:ascii="Lucida Handwriting" w:hAnsi="Lucida Handwriting" w:cs="Arial"/>
        </w:rPr>
        <w:t>Charles Leone</w:t>
      </w:r>
    </w:p>
    <w:p w14:paraId="3CA67F16" w14:textId="77777777" w:rsidR="00530F06" w:rsidRDefault="00530F06" w:rsidP="00530F06">
      <w:pPr>
        <w:spacing w:after="0" w:line="240" w:lineRule="auto"/>
        <w:ind w:left="3600" w:firstLine="720"/>
        <w:rPr>
          <w:rFonts w:ascii="Lucida Handwriting" w:hAnsi="Lucida Handwriting" w:cs="Arial"/>
        </w:rPr>
      </w:pPr>
      <w:r>
        <w:rPr>
          <w:rFonts w:ascii="Lucida Handwriting" w:hAnsi="Lucida Handwriting" w:cs="Arial"/>
        </w:rPr>
        <w:t>Ralph Monticello</w:t>
      </w:r>
    </w:p>
    <w:p w14:paraId="5A664F33" w14:textId="77777777" w:rsidR="00D3666F" w:rsidRDefault="00530F06" w:rsidP="00530F06">
      <w:pPr>
        <w:spacing w:after="0" w:line="240" w:lineRule="auto"/>
        <w:ind w:left="3600" w:firstLine="720"/>
        <w:rPr>
          <w:rFonts w:ascii="Lucida Handwriting" w:hAnsi="Lucida Handwriting" w:cs="Arial"/>
        </w:rPr>
      </w:pPr>
      <w:r>
        <w:rPr>
          <w:rFonts w:ascii="Lucida Handwriting" w:hAnsi="Lucida Handwriting" w:cs="Arial"/>
        </w:rPr>
        <w:t>Tracey Morin</w:t>
      </w:r>
    </w:p>
    <w:p w14:paraId="21F93A0F" w14:textId="77777777" w:rsidR="00530F06" w:rsidRDefault="00530F06" w:rsidP="00530F06">
      <w:pPr>
        <w:spacing w:after="0" w:line="240" w:lineRule="auto"/>
        <w:ind w:left="3600" w:firstLine="720"/>
        <w:rPr>
          <w:rFonts w:ascii="Lucida Handwriting" w:hAnsi="Lucida Handwriting" w:cs="Arial"/>
        </w:rPr>
      </w:pPr>
      <w:r>
        <w:rPr>
          <w:rFonts w:ascii="Lucida Handwriting" w:hAnsi="Lucida Handwriting" w:cs="Arial"/>
        </w:rPr>
        <w:t>Candace Vear</w:t>
      </w:r>
    </w:p>
    <w:p w14:paraId="713525D1" w14:textId="77777777" w:rsidR="00D3666F" w:rsidRPr="00787DC0" w:rsidRDefault="00D3666F" w:rsidP="00530F06">
      <w:pPr>
        <w:spacing w:after="0" w:line="240" w:lineRule="auto"/>
        <w:ind w:left="3600" w:firstLine="720"/>
        <w:rPr>
          <w:rFonts w:ascii="Arial" w:hAnsi="Arial" w:cs="Arial"/>
        </w:rPr>
      </w:pPr>
      <w:r w:rsidRPr="00D3666F">
        <w:rPr>
          <w:rFonts w:ascii="Lucida Handwriting" w:hAnsi="Lucida Handwriting" w:cs="Arial"/>
        </w:rPr>
        <w:t>Leslie White</w:t>
      </w:r>
    </w:p>
    <w:p w14:paraId="1EF8B0FF" w14:textId="77777777" w:rsidR="00D3666F" w:rsidRDefault="00D3666F" w:rsidP="002371A6">
      <w:pPr>
        <w:spacing w:after="0" w:line="240" w:lineRule="auto"/>
        <w:jc w:val="both"/>
        <w:rPr>
          <w:rFonts w:ascii="Arial" w:eastAsia="Times New Roman" w:hAnsi="Arial" w:cs="Arial"/>
          <w:color w:val="000000"/>
        </w:rPr>
      </w:pPr>
    </w:p>
    <w:p w14:paraId="45AAFA08" w14:textId="77777777" w:rsidR="00D3666F" w:rsidRDefault="00D3666F" w:rsidP="002371A6">
      <w:pPr>
        <w:spacing w:after="0" w:line="240" w:lineRule="auto"/>
        <w:jc w:val="both"/>
        <w:rPr>
          <w:rFonts w:ascii="Arial" w:eastAsia="Times New Roman" w:hAnsi="Arial" w:cs="Arial"/>
          <w:color w:val="000000"/>
        </w:rPr>
      </w:pPr>
    </w:p>
    <w:sectPr w:rsidR="00D3666F" w:rsidSect="002371A6">
      <w:pgSz w:w="12240" w:h="15840"/>
      <w:pgMar w:top="1080" w:right="1008" w:bottom="108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A6"/>
    <w:rsid w:val="00027187"/>
    <w:rsid w:val="0012584B"/>
    <w:rsid w:val="001B2A5D"/>
    <w:rsid w:val="002371A6"/>
    <w:rsid w:val="002445C1"/>
    <w:rsid w:val="00250FC6"/>
    <w:rsid w:val="002D3252"/>
    <w:rsid w:val="00414562"/>
    <w:rsid w:val="0043717C"/>
    <w:rsid w:val="0044522E"/>
    <w:rsid w:val="00524978"/>
    <w:rsid w:val="00530F06"/>
    <w:rsid w:val="006600FE"/>
    <w:rsid w:val="00672B79"/>
    <w:rsid w:val="00676F2F"/>
    <w:rsid w:val="006B30E1"/>
    <w:rsid w:val="006E20F1"/>
    <w:rsid w:val="00764245"/>
    <w:rsid w:val="007C13AF"/>
    <w:rsid w:val="008007B4"/>
    <w:rsid w:val="008C64FA"/>
    <w:rsid w:val="009A0CC9"/>
    <w:rsid w:val="009B64DE"/>
    <w:rsid w:val="00A0262B"/>
    <w:rsid w:val="00A261AB"/>
    <w:rsid w:val="00A61BE1"/>
    <w:rsid w:val="00AA18DD"/>
    <w:rsid w:val="00B309ED"/>
    <w:rsid w:val="00B82627"/>
    <w:rsid w:val="00BE518F"/>
    <w:rsid w:val="00C85649"/>
    <w:rsid w:val="00CB1742"/>
    <w:rsid w:val="00D3666F"/>
    <w:rsid w:val="00D45A9A"/>
    <w:rsid w:val="00DE5EB3"/>
    <w:rsid w:val="00E423E0"/>
    <w:rsid w:val="00E5727A"/>
    <w:rsid w:val="00EC297C"/>
    <w:rsid w:val="00F1042D"/>
    <w:rsid w:val="00FA7DE6"/>
    <w:rsid w:val="00FB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6C10"/>
  <w15:docId w15:val="{9FBB256D-0E9A-4627-A130-491C3391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3E0"/>
    <w:rPr>
      <w:color w:val="0000FF" w:themeColor="hyperlink"/>
      <w:u w:val="single"/>
    </w:rPr>
  </w:style>
  <w:style w:type="paragraph" w:styleId="BalloonText">
    <w:name w:val="Balloon Text"/>
    <w:basedOn w:val="Normal"/>
    <w:link w:val="BalloonTextChar"/>
    <w:uiPriority w:val="99"/>
    <w:semiHidden/>
    <w:unhideWhenUsed/>
    <w:rsid w:val="006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63161">
      <w:bodyDiv w:val="1"/>
      <w:marLeft w:val="0"/>
      <w:marRight w:val="0"/>
      <w:marTop w:val="0"/>
      <w:marBottom w:val="0"/>
      <w:divBdr>
        <w:top w:val="none" w:sz="0" w:space="0" w:color="auto"/>
        <w:left w:val="none" w:sz="0" w:space="0" w:color="auto"/>
        <w:bottom w:val="none" w:sz="0" w:space="0" w:color="auto"/>
        <w:right w:val="none" w:sz="0" w:space="0" w:color="auto"/>
      </w:divBdr>
    </w:div>
    <w:div w:id="1241939581">
      <w:bodyDiv w:val="1"/>
      <w:marLeft w:val="0"/>
      <w:marRight w:val="0"/>
      <w:marTop w:val="0"/>
      <w:marBottom w:val="0"/>
      <w:divBdr>
        <w:top w:val="none" w:sz="0" w:space="0" w:color="auto"/>
        <w:left w:val="none" w:sz="0" w:space="0" w:color="auto"/>
        <w:bottom w:val="none" w:sz="0" w:space="0" w:color="auto"/>
        <w:right w:val="none" w:sz="0" w:space="0" w:color="auto"/>
      </w:divBdr>
    </w:div>
    <w:div w:id="14833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Select Board Clerk</dc:creator>
  <cp:keywords/>
  <dc:description/>
  <cp:lastModifiedBy>Select Board Clerk</cp:lastModifiedBy>
  <cp:revision>2</cp:revision>
  <cp:lastPrinted>2014-02-01T20:04:00Z</cp:lastPrinted>
  <dcterms:created xsi:type="dcterms:W3CDTF">2017-01-25T16:18:00Z</dcterms:created>
  <dcterms:modified xsi:type="dcterms:W3CDTF">2017-01-25T16:18:00Z</dcterms:modified>
</cp:coreProperties>
</file>