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47" w:rsidRPr="001829C4" w:rsidRDefault="00727747" w:rsidP="001829C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1829C4">
        <w:rPr>
          <w:sz w:val="40"/>
          <w:szCs w:val="40"/>
        </w:rPr>
        <w:t>LAMOILLE COUNTY PLANNING COMMISSION</w:t>
      </w:r>
    </w:p>
    <w:p w:rsidR="00EF1874" w:rsidRDefault="00EF1874" w:rsidP="00EF1874"/>
    <w:p w:rsidR="00EF1874" w:rsidRDefault="00EF1874" w:rsidP="00EF1874">
      <w:pPr>
        <w:pStyle w:val="Heading4"/>
        <w:spacing w:before="69"/>
        <w:ind w:left="140" w:right="302" w:firstLine="0"/>
        <w:rPr>
          <w:rFonts w:cs="Times New Roman"/>
        </w:rPr>
      </w:pPr>
      <w:r>
        <w:t xml:space="preserve">The </w:t>
      </w:r>
      <w:r>
        <w:rPr>
          <w:spacing w:val="-1"/>
        </w:rPr>
        <w:t xml:space="preserve">Lamoille </w:t>
      </w:r>
      <w:r>
        <w:t>County</w:t>
      </w:r>
      <w:r>
        <w:rPr>
          <w:spacing w:val="-5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 xml:space="preserve">Commission </w:t>
      </w:r>
      <w:r>
        <w:rPr>
          <w:spacing w:val="-1"/>
        </w:rPr>
        <w:t>(LCPC)</w:t>
      </w:r>
      <w:r>
        <w:t xml:space="preserve"> is a</w:t>
      </w:r>
      <w:r>
        <w:rPr>
          <w:spacing w:val="-1"/>
        </w:rPr>
        <w:t xml:space="preserve"> </w:t>
      </w:r>
      <w:r>
        <w:t>multi-purpose</w:t>
      </w:r>
      <w:r>
        <w:rPr>
          <w:spacing w:val="-1"/>
        </w:rPr>
        <w:t xml:space="preserve"> governmental</w:t>
      </w:r>
      <w:r>
        <w:rPr>
          <w:spacing w:val="39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formed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municipalities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serving Lamoille </w:t>
      </w:r>
      <w:r>
        <w:t xml:space="preserve">County. </w:t>
      </w:r>
      <w:r>
        <w:rPr>
          <w:spacing w:val="2"/>
        </w:rPr>
        <w:t xml:space="preserve"> </w:t>
      </w:r>
      <w:r>
        <w:rPr>
          <w:spacing w:val="-1"/>
        </w:rPr>
        <w:t>LCPC</w:t>
      </w:r>
      <w:r>
        <w:t xml:space="preserve"> is </w:t>
      </w:r>
      <w:r>
        <w:rPr>
          <w:spacing w:val="-1"/>
        </w:rPr>
        <w:t>governed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87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representatives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town </w:t>
      </w:r>
      <w:r>
        <w:rPr>
          <w:spacing w:val="-1"/>
        </w:rPr>
        <w:t>and</w:t>
      </w:r>
      <w:r>
        <w:t xml:space="preserve"> village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five</w:t>
      </w:r>
      <w:r>
        <w:rPr>
          <w:spacing w:val="-1"/>
        </w:rPr>
        <w:t xml:space="preserve"> elected</w:t>
      </w:r>
      <w:r>
        <w:t xml:space="preserve"> County</w:t>
      </w:r>
      <w:r>
        <w:rPr>
          <w:spacing w:val="-5"/>
        </w:rPr>
        <w:t xml:space="preserve"> </w:t>
      </w:r>
      <w:r>
        <w:rPr>
          <w:spacing w:val="-1"/>
        </w:rPr>
        <w:t>Directors.</w:t>
      </w:r>
    </w:p>
    <w:p w:rsidR="0013752E" w:rsidRDefault="0013752E" w:rsidP="00EF1874">
      <w:pPr>
        <w:ind w:left="140" w:right="302"/>
        <w:rPr>
          <w:spacing w:val="-1"/>
        </w:rPr>
      </w:pPr>
    </w:p>
    <w:p w:rsidR="00EF1874" w:rsidRDefault="00EF1874" w:rsidP="00EF1874">
      <w:pPr>
        <w:ind w:left="140" w:right="302"/>
      </w:pPr>
      <w:r>
        <w:rPr>
          <w:spacing w:val="-1"/>
        </w:rPr>
        <w:t xml:space="preserve">Lamoille </w:t>
      </w:r>
      <w:r>
        <w:t>County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Commission </w:t>
      </w:r>
      <w:r>
        <w:rPr>
          <w:spacing w:val="-1"/>
        </w:rPr>
        <w:t>implements</w:t>
      </w:r>
      <w:r>
        <w:t xml:space="preserve">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projects</w:t>
      </w:r>
      <w:r>
        <w:t xml:space="preserve"> and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tailored</w:t>
      </w:r>
      <w:r>
        <w:rPr>
          <w:spacing w:val="75"/>
        </w:rPr>
        <w:t xml:space="preserve"> </w:t>
      </w:r>
      <w:r>
        <w:t xml:space="preserve">to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>regional,</w:t>
      </w:r>
      <w:r>
        <w:t xml:space="preserve"> </w:t>
      </w:r>
      <w:r>
        <w:rPr>
          <w:spacing w:val="-1"/>
        </w:rPr>
        <w:t>and</w:t>
      </w:r>
      <w:r>
        <w:t xml:space="preserve"> statewide </w:t>
      </w:r>
      <w:r>
        <w:rPr>
          <w:spacing w:val="-1"/>
        </w:rPr>
        <w:t>needs.</w:t>
      </w:r>
      <w:r>
        <w:rPr>
          <w:spacing w:val="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year,</w:t>
      </w:r>
      <w:r>
        <w:rPr>
          <w:spacing w:val="1"/>
        </w:rPr>
        <w:t xml:space="preserve"> </w:t>
      </w:r>
      <w:r>
        <w:rPr>
          <w:spacing w:val="-1"/>
        </w:rPr>
        <w:t>LCPC</w:t>
      </w:r>
      <w:r>
        <w:t xml:space="preserve"> </w:t>
      </w:r>
      <w:r>
        <w:rPr>
          <w:spacing w:val="-1"/>
        </w:rPr>
        <w:t>completed</w:t>
      </w:r>
      <w:r>
        <w:t xml:space="preserve"> a</w:t>
      </w:r>
      <w:r>
        <w:rPr>
          <w:spacing w:val="-2"/>
        </w:rPr>
        <w:t xml:space="preserve"> </w:t>
      </w:r>
      <w:r>
        <w:t>substantial update</w:t>
      </w:r>
      <w:r>
        <w:rPr>
          <w:spacing w:val="-1"/>
        </w:rPr>
        <w:t xml:space="preserve"> </w:t>
      </w:r>
      <w:r>
        <w:t>of the</w:t>
      </w:r>
      <w:r>
        <w:rPr>
          <w:spacing w:val="51"/>
        </w:rPr>
        <w:t xml:space="preserve"> </w:t>
      </w:r>
      <w:r>
        <w:rPr>
          <w:spacing w:val="-1"/>
        </w:rPr>
        <w:t xml:space="preserve">Lamoille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t xml:space="preserve"> Plan, </w:t>
      </w:r>
      <w:r>
        <w:rPr>
          <w:spacing w:val="-1"/>
        </w:rPr>
        <w:t>adopted</w:t>
      </w:r>
      <w:r>
        <w:t xml:space="preserve"> </w:t>
      </w:r>
      <w:r>
        <w:rPr>
          <w:spacing w:val="-1"/>
        </w:rPr>
        <w:t>November</w:t>
      </w:r>
      <w:r>
        <w:t xml:space="preserve"> 24,</w:t>
      </w:r>
      <w:r>
        <w:rPr>
          <w:spacing w:val="-1"/>
        </w:rPr>
        <w:t xml:space="preserve"> </w:t>
      </w:r>
      <w:r>
        <w:t>2015.</w:t>
      </w:r>
    </w:p>
    <w:p w:rsidR="0013752E" w:rsidRDefault="0013752E" w:rsidP="00EF1874">
      <w:pPr>
        <w:spacing w:line="365" w:lineRule="exact"/>
        <w:ind w:right="318"/>
        <w:rPr>
          <w:b/>
          <w:spacing w:val="-1"/>
          <w:sz w:val="32"/>
        </w:rPr>
      </w:pPr>
    </w:p>
    <w:p w:rsidR="00EF1874" w:rsidRDefault="00EF1874" w:rsidP="00EF1874">
      <w:pPr>
        <w:spacing w:line="365" w:lineRule="exact"/>
        <w:ind w:right="318"/>
        <w:rPr>
          <w:sz w:val="32"/>
          <w:szCs w:val="32"/>
        </w:rPr>
      </w:pPr>
      <w:r>
        <w:rPr>
          <w:b/>
          <w:spacing w:val="-1"/>
          <w:sz w:val="32"/>
        </w:rPr>
        <w:t>Projects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Programs</w:t>
      </w:r>
      <w:r>
        <w:rPr>
          <w:b/>
          <w:spacing w:val="-1"/>
          <w:sz w:val="32"/>
        </w:rPr>
        <w:t>:</w:t>
      </w:r>
    </w:p>
    <w:p w:rsidR="00EF1874" w:rsidRDefault="00EF1874" w:rsidP="00EF1874">
      <w:pPr>
        <w:widowControl w:val="0"/>
        <w:numPr>
          <w:ilvl w:val="0"/>
          <w:numId w:val="12"/>
        </w:numPr>
        <w:tabs>
          <w:tab w:val="left" w:pos="501"/>
        </w:tabs>
        <w:spacing w:line="264" w:lineRule="exact"/>
        <w:ind w:left="0" w:right="302"/>
        <w:rPr>
          <w:sz w:val="23"/>
          <w:szCs w:val="23"/>
        </w:rPr>
      </w:pPr>
      <w:r>
        <w:rPr>
          <w:b/>
          <w:i/>
          <w:spacing w:val="-1"/>
          <w:sz w:val="23"/>
        </w:rPr>
        <w:t>Municipal</w:t>
      </w:r>
      <w:r>
        <w:rPr>
          <w:b/>
          <w:i/>
          <w:sz w:val="23"/>
        </w:rPr>
        <w:t xml:space="preserve"> </w:t>
      </w:r>
      <w:r>
        <w:rPr>
          <w:b/>
          <w:i/>
          <w:spacing w:val="-1"/>
          <w:sz w:val="23"/>
        </w:rPr>
        <w:t>Plan and</w:t>
      </w:r>
      <w:r>
        <w:rPr>
          <w:b/>
          <w:i/>
          <w:sz w:val="23"/>
        </w:rPr>
        <w:t xml:space="preserve"> </w:t>
      </w:r>
      <w:r>
        <w:rPr>
          <w:b/>
          <w:i/>
          <w:spacing w:val="-1"/>
          <w:sz w:val="23"/>
        </w:rPr>
        <w:t>Bylaw</w:t>
      </w:r>
      <w:r>
        <w:rPr>
          <w:b/>
          <w:i/>
          <w:sz w:val="23"/>
        </w:rPr>
        <w:t xml:space="preserve"> </w:t>
      </w:r>
      <w:r>
        <w:rPr>
          <w:b/>
          <w:i/>
          <w:spacing w:val="-1"/>
          <w:sz w:val="23"/>
        </w:rPr>
        <w:t xml:space="preserve">Updates </w:t>
      </w:r>
      <w:r>
        <w:rPr>
          <w:b/>
          <w:i/>
          <w:sz w:val="23"/>
        </w:rPr>
        <w:t xml:space="preserve">&amp; </w:t>
      </w:r>
      <w:r>
        <w:rPr>
          <w:b/>
          <w:i/>
          <w:spacing w:val="-1"/>
          <w:sz w:val="23"/>
        </w:rPr>
        <w:t>Related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1"/>
          <w:sz w:val="23"/>
        </w:rPr>
        <w:t>Technical</w:t>
      </w:r>
      <w:r>
        <w:rPr>
          <w:b/>
          <w:i/>
          <w:sz w:val="23"/>
        </w:rPr>
        <w:t xml:space="preserve"> </w:t>
      </w:r>
      <w:r>
        <w:rPr>
          <w:b/>
          <w:i/>
          <w:spacing w:val="-1"/>
          <w:sz w:val="23"/>
        </w:rPr>
        <w:t>Assistance:</w:t>
      </w:r>
      <w:r>
        <w:rPr>
          <w:b/>
          <w:i/>
          <w:spacing w:val="7"/>
          <w:sz w:val="23"/>
        </w:rPr>
        <w:t xml:space="preserve"> </w:t>
      </w:r>
      <w:r>
        <w:rPr>
          <w:spacing w:val="-1"/>
          <w:sz w:val="23"/>
        </w:rPr>
        <w:t>Focus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on </w:t>
      </w:r>
      <w:r>
        <w:rPr>
          <w:spacing w:val="-1"/>
          <w:sz w:val="23"/>
        </w:rPr>
        <w:t>predictable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75"/>
          <w:sz w:val="23"/>
        </w:rPr>
        <w:t xml:space="preserve"> </w:t>
      </w:r>
      <w:r>
        <w:rPr>
          <w:spacing w:val="-1"/>
          <w:sz w:val="23"/>
        </w:rPr>
        <w:t>effective</w:t>
      </w:r>
      <w:r>
        <w:rPr>
          <w:sz w:val="23"/>
        </w:rPr>
        <w:t xml:space="preserve"> </w:t>
      </w:r>
      <w:r>
        <w:rPr>
          <w:spacing w:val="-1"/>
          <w:sz w:val="23"/>
        </w:rPr>
        <w:t>local</w:t>
      </w:r>
      <w:r>
        <w:rPr>
          <w:sz w:val="23"/>
        </w:rPr>
        <w:t xml:space="preserve"> </w:t>
      </w:r>
      <w:r>
        <w:rPr>
          <w:spacing w:val="-1"/>
          <w:sz w:val="23"/>
        </w:rPr>
        <w:t>permitting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through</w:t>
      </w:r>
      <w:r>
        <w:rPr>
          <w:sz w:val="23"/>
        </w:rPr>
        <w:t xml:space="preserve"> </w:t>
      </w:r>
      <w:r>
        <w:rPr>
          <w:spacing w:val="-1"/>
          <w:sz w:val="23"/>
        </w:rPr>
        <w:t>education,</w:t>
      </w:r>
      <w:r>
        <w:rPr>
          <w:sz w:val="23"/>
        </w:rPr>
        <w:t xml:space="preserve"> </w:t>
      </w:r>
      <w:r>
        <w:rPr>
          <w:spacing w:val="-1"/>
          <w:sz w:val="23"/>
        </w:rPr>
        <w:t>training,</w:t>
      </w:r>
      <w:r>
        <w:rPr>
          <w:sz w:val="23"/>
        </w:rPr>
        <w:t xml:space="preserve"> </w:t>
      </w:r>
      <w:r>
        <w:rPr>
          <w:spacing w:val="-1"/>
          <w:sz w:val="23"/>
        </w:rPr>
        <w:t>bylaw</w:t>
      </w:r>
      <w:r>
        <w:rPr>
          <w:spacing w:val="6"/>
          <w:sz w:val="23"/>
        </w:rPr>
        <w:t xml:space="preserve"> </w:t>
      </w:r>
      <w:r>
        <w:rPr>
          <w:spacing w:val="-1"/>
          <w:sz w:val="23"/>
        </w:rPr>
        <w:t>modernization,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z w:val="23"/>
        </w:rPr>
        <w:t xml:space="preserve"> plan </w:t>
      </w:r>
      <w:r>
        <w:rPr>
          <w:spacing w:val="-1"/>
          <w:sz w:val="23"/>
        </w:rPr>
        <w:t>updates.</w:t>
      </w:r>
    </w:p>
    <w:p w:rsidR="00EF1874" w:rsidRDefault="00EF1874" w:rsidP="00EF1874">
      <w:pPr>
        <w:pStyle w:val="BodyText"/>
        <w:numPr>
          <w:ilvl w:val="0"/>
          <w:numId w:val="12"/>
        </w:numPr>
        <w:tabs>
          <w:tab w:val="left" w:pos="501"/>
        </w:tabs>
        <w:ind w:left="0" w:right="302"/>
      </w:pPr>
      <w:r>
        <w:rPr>
          <w:b/>
          <w:i/>
          <w:spacing w:val="-1"/>
        </w:rPr>
        <w:t>Brownfields Revitalization:</w:t>
      </w:r>
      <w:r>
        <w:rPr>
          <w:b/>
          <w:i/>
          <w:spacing w:val="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 xml:space="preserve">assessments </w:t>
      </w:r>
      <w:r>
        <w:t>and</w:t>
      </w:r>
      <w:r>
        <w:rPr>
          <w:spacing w:val="-3"/>
        </w:rPr>
        <w:t xml:space="preserve"> </w:t>
      </w:r>
      <w:r>
        <w:t xml:space="preserve">clean-up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79"/>
        </w:rPr>
        <w:t xml:space="preserve"> </w:t>
      </w:r>
      <w:r>
        <w:rPr>
          <w:spacing w:val="-1"/>
        </w:rPr>
        <w:t>properties can</w:t>
      </w:r>
      <w:r>
        <w:t xml:space="preserve"> be </w:t>
      </w:r>
      <w:r>
        <w:rPr>
          <w:spacing w:val="-1"/>
        </w:rPr>
        <w:t>sold</w:t>
      </w:r>
      <w:r>
        <w:t xml:space="preserve"> or </w:t>
      </w:r>
      <w:r>
        <w:rPr>
          <w:spacing w:val="-1"/>
        </w:rPr>
        <w:t>re-developed</w:t>
      </w:r>
      <w:r>
        <w:t xml:space="preserve"> to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economy,</w:t>
      </w:r>
      <w:r>
        <w:t xml:space="preserve"> </w:t>
      </w:r>
      <w:r>
        <w:rPr>
          <w:spacing w:val="-1"/>
        </w:rPr>
        <w:t>create/protect</w:t>
      </w:r>
      <w:r>
        <w:rPr>
          <w:spacing w:val="-2"/>
        </w:rPr>
        <w:t xml:space="preserve"> </w:t>
      </w:r>
      <w:r>
        <w:rPr>
          <w:spacing w:val="-1"/>
        </w:rPr>
        <w:t>jobs,</w:t>
      </w:r>
      <w:r>
        <w:t xml:space="preserve"> </w:t>
      </w:r>
      <w:r>
        <w:rPr>
          <w:spacing w:val="-1"/>
        </w:rPr>
        <w:t>enhance</w:t>
      </w:r>
      <w:r>
        <w:rPr>
          <w:spacing w:val="65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life,</w:t>
      </w:r>
      <w:r>
        <w:t xml:space="preserve"> and </w:t>
      </w:r>
      <w:r>
        <w:rPr>
          <w:spacing w:val="-1"/>
        </w:rPr>
        <w:t>increase</w:t>
      </w:r>
      <w:r>
        <w:t xml:space="preserve"> housing</w:t>
      </w:r>
      <w:r>
        <w:rPr>
          <w:spacing w:val="-3"/>
        </w:rPr>
        <w:t xml:space="preserve"> </w:t>
      </w:r>
      <w:r>
        <w:rPr>
          <w:spacing w:val="-1"/>
        </w:rPr>
        <w:t>opportunities.</w:t>
      </w:r>
    </w:p>
    <w:p w:rsidR="00EF1874" w:rsidRDefault="00EF1874" w:rsidP="00EF1874">
      <w:pPr>
        <w:pStyle w:val="BodyText"/>
        <w:numPr>
          <w:ilvl w:val="0"/>
          <w:numId w:val="12"/>
        </w:numPr>
        <w:tabs>
          <w:tab w:val="left" w:pos="501"/>
        </w:tabs>
        <w:ind w:left="0" w:right="302"/>
      </w:pPr>
      <w:r>
        <w:rPr>
          <w:b/>
          <w:i/>
          <w:spacing w:val="-1"/>
        </w:rPr>
        <w:t>Transportation Planning:</w:t>
      </w:r>
      <w:r>
        <w:rPr>
          <w:b/>
          <w:i/>
        </w:rPr>
        <w:t xml:space="preserve">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involvement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transportation</w:t>
      </w:r>
      <w:r>
        <w:t xml:space="preserve"> decisions, </w:t>
      </w:r>
      <w:r>
        <w:rPr>
          <w:spacing w:val="-1"/>
        </w:rPr>
        <w:t>represent</w:t>
      </w:r>
      <w:r>
        <w:rPr>
          <w:spacing w:val="81"/>
        </w:rPr>
        <w:t xml:space="preserve"> </w:t>
      </w:r>
      <w:r>
        <w:rPr>
          <w:spacing w:val="-1"/>
        </w:rPr>
        <w:t>Lamoille</w:t>
      </w:r>
      <w:r>
        <w:t xml:space="preserve"> </w:t>
      </w:r>
      <w:r>
        <w:rPr>
          <w:spacing w:val="-1"/>
        </w:rPr>
        <w:t>County</w:t>
      </w:r>
      <w:r>
        <w:rPr>
          <w:spacing w:val="-5"/>
        </w:rPr>
        <w:t xml:space="preserve"> </w:t>
      </w:r>
      <w:r>
        <w:t>on Rural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Mountain</w:t>
      </w:r>
      <w:r>
        <w:t xml:space="preserve"> </w:t>
      </w:r>
      <w:r>
        <w:rPr>
          <w:spacing w:val="-1"/>
        </w:rPr>
        <w:t>Transportation</w:t>
      </w:r>
      <w:r>
        <w:rPr>
          <w:spacing w:val="71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Boards;</w:t>
      </w:r>
      <w:r>
        <w:t xml:space="preserve"> </w:t>
      </w:r>
      <w:r>
        <w:rPr>
          <w:spacing w:val="-1"/>
        </w:rPr>
        <w:t>coordinate</w:t>
      </w:r>
      <w:r>
        <w:rPr>
          <w:spacing w:val="2"/>
        </w:rPr>
        <w:t xml:space="preserve"> </w:t>
      </w:r>
      <w:r>
        <w:rPr>
          <w:spacing w:val="-1"/>
        </w:rPr>
        <w:t>outreach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training through</w:t>
      </w:r>
      <w:r>
        <w:t xml:space="preserve"> the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rPr>
          <w:spacing w:val="-1"/>
        </w:rPr>
        <w:t>Advisory</w:t>
      </w:r>
      <w:r>
        <w:rPr>
          <w:spacing w:val="93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(TAC);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services 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intersection</w:t>
      </w:r>
      <w:r>
        <w:t xml:space="preserve"> </w:t>
      </w:r>
      <w:r>
        <w:rPr>
          <w:spacing w:val="-1"/>
        </w:rPr>
        <w:t>studies,</w:t>
      </w:r>
      <w:r>
        <w:t xml:space="preserve"> </w:t>
      </w:r>
      <w:r>
        <w:rPr>
          <w:spacing w:val="-1"/>
        </w:rPr>
        <w:t>corridor</w:t>
      </w:r>
      <w:r>
        <w:t xml:space="preserve"> </w:t>
      </w:r>
      <w:r>
        <w:rPr>
          <w:spacing w:val="-2"/>
        </w:rPr>
        <w:t>plans,</w:t>
      </w:r>
      <w:r>
        <w:rPr>
          <w:spacing w:val="6"/>
        </w:rPr>
        <w:t xml:space="preserve"> </w:t>
      </w:r>
      <w:r>
        <w:t xml:space="preserve">road </w:t>
      </w:r>
      <w:r>
        <w:rPr>
          <w:spacing w:val="-1"/>
        </w:rPr>
        <w:t>foremen</w:t>
      </w:r>
      <w:r>
        <w:rPr>
          <w:spacing w:val="75"/>
        </w:rPr>
        <w:t xml:space="preserve"> </w:t>
      </w:r>
      <w:r>
        <w:rPr>
          <w:spacing w:val="-1"/>
        </w:rPr>
        <w:t>network,</w:t>
      </w:r>
      <w:r>
        <w:t xml:space="preserve"> </w:t>
      </w:r>
      <w:r>
        <w:rPr>
          <w:spacing w:val="-1"/>
        </w:rPr>
        <w:t>Municipal</w:t>
      </w:r>
      <w:r>
        <w:t xml:space="preserve"> </w:t>
      </w:r>
      <w:r>
        <w:rPr>
          <w:spacing w:val="-1"/>
        </w:rPr>
        <w:t>Road</w:t>
      </w:r>
      <w:r>
        <w:rPr>
          <w:spacing w:val="-3"/>
        </w:rPr>
        <w:t xml:space="preserve"> </w:t>
      </w:r>
      <w:r>
        <w:rPr>
          <w:spacing w:val="-1"/>
        </w:rPr>
        <w:t>Permits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Orange</w:t>
      </w:r>
      <w:r>
        <w:t xml:space="preserve"> </w:t>
      </w:r>
      <w:r>
        <w:rPr>
          <w:spacing w:val="-1"/>
        </w:rPr>
        <w:t>Book</w:t>
      </w:r>
      <w:r>
        <w:t xml:space="preserve"> workshops, and </w:t>
      </w:r>
      <w:r>
        <w:rPr>
          <w:spacing w:val="-1"/>
        </w:rPr>
        <w:t>traffic</w:t>
      </w:r>
      <w:r>
        <w:t xml:space="preserve"> </w:t>
      </w:r>
      <w:r>
        <w:rPr>
          <w:spacing w:val="-1"/>
        </w:rPr>
        <w:t>counts;</w:t>
      </w:r>
      <w:r>
        <w:t xml:space="preserve"> and</w:t>
      </w:r>
      <w:r>
        <w:rPr>
          <w:spacing w:val="55"/>
        </w:rP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entities such</w:t>
      </w:r>
      <w:r>
        <w:t xml:space="preserve"> as</w:t>
      </w:r>
      <w:r>
        <w:rPr>
          <w:spacing w:val="-1"/>
        </w:rPr>
        <w:t xml:space="preserve"> Vermont</w:t>
      </w:r>
      <w: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Conservation</w:t>
      </w:r>
      <w:r>
        <w:t xml:space="preserve"> Corps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compiling</w:t>
      </w:r>
      <w:r>
        <w:rPr>
          <w:spacing w:val="-3"/>
        </w:rPr>
        <w:t xml:space="preserve"> </w:t>
      </w:r>
      <w:r>
        <w:rPr>
          <w:spacing w:val="-1"/>
        </w:rPr>
        <w:t>county-</w:t>
      </w:r>
      <w:r>
        <w:rPr>
          <w:spacing w:val="87"/>
        </w:rPr>
        <w:t xml:space="preserve"> </w:t>
      </w:r>
      <w:r>
        <w:rPr>
          <w:spacing w:val="-1"/>
        </w:rPr>
        <w:t>wide</w:t>
      </w:r>
      <w:r>
        <w:t xml:space="preserve"> </w:t>
      </w:r>
      <w:r>
        <w:rPr>
          <w:spacing w:val="-1"/>
        </w:rPr>
        <w:t>list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 xml:space="preserve">projects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implementation.</w:t>
      </w:r>
    </w:p>
    <w:p w:rsidR="00EF1874" w:rsidRDefault="00EF1874" w:rsidP="00EF1874">
      <w:pPr>
        <w:pStyle w:val="BodyText"/>
        <w:numPr>
          <w:ilvl w:val="0"/>
          <w:numId w:val="12"/>
        </w:numPr>
        <w:tabs>
          <w:tab w:val="left" w:pos="501"/>
        </w:tabs>
        <w:ind w:left="0" w:right="198"/>
      </w:pPr>
      <w:r>
        <w:rPr>
          <w:b/>
          <w:i/>
          <w:spacing w:val="-1"/>
        </w:rPr>
        <w:t>Emergency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Response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Planning:</w:t>
      </w:r>
      <w:r>
        <w:rPr>
          <w:b/>
          <w:i/>
          <w:spacing w:val="2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region</w:t>
      </w:r>
      <w:r>
        <w:t xml:space="preserve"> and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disasters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coordinating</w:t>
      </w:r>
      <w:r>
        <w:rPr>
          <w:spacing w:val="7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 xml:space="preserve">volunteers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 xml:space="preserve">response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exercises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trainings.</w:t>
      </w:r>
    </w:p>
    <w:p w:rsidR="00EF1874" w:rsidRDefault="00EF1874" w:rsidP="00EF1874">
      <w:pPr>
        <w:pStyle w:val="BodyText"/>
        <w:numPr>
          <w:ilvl w:val="0"/>
          <w:numId w:val="12"/>
        </w:numPr>
        <w:tabs>
          <w:tab w:val="left" w:pos="501"/>
        </w:tabs>
        <w:spacing w:before="2"/>
        <w:ind w:left="0" w:right="302"/>
      </w:pPr>
      <w:r>
        <w:rPr>
          <w:b/>
          <w:i/>
          <w:spacing w:val="-1"/>
        </w:rPr>
        <w:t>Watershed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Planning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and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Project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Development:</w:t>
      </w:r>
      <w:r>
        <w:rPr>
          <w:b/>
          <w:i/>
          <w:spacing w:val="4"/>
        </w:rP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t>projects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programs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protect</w:t>
      </w:r>
      <w:r>
        <w:t xml:space="preserve"> </w:t>
      </w:r>
      <w:r>
        <w:rPr>
          <w:spacing w:val="-2"/>
        </w:rPr>
        <w:t>water</w:t>
      </w:r>
      <w:r>
        <w:t xml:space="preserve"> </w:t>
      </w:r>
      <w:r>
        <w:rPr>
          <w:spacing w:val="-1"/>
        </w:rPr>
        <w:t>resources,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safe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enhance</w:t>
      </w:r>
      <w:r>
        <w:t xml:space="preserve"> </w:t>
      </w:r>
      <w:r>
        <w:rPr>
          <w:spacing w:val="-1"/>
        </w:rPr>
        <w:t>recreational</w:t>
      </w:r>
      <w:r>
        <w:t xml:space="preserve"> </w:t>
      </w:r>
      <w:r>
        <w:rPr>
          <w:spacing w:val="-1"/>
        </w:rPr>
        <w:t>opportunities,</w:t>
      </w:r>
      <w:r>
        <w:rPr>
          <w:spacing w:val="-3"/>
        </w:rPr>
        <w:t xml:space="preserve"> </w:t>
      </w:r>
      <w:r>
        <w:t>and</w:t>
      </w:r>
      <w:r>
        <w:rPr>
          <w:spacing w:val="83"/>
        </w:rPr>
        <w:t xml:space="preserve"> </w:t>
      </w:r>
      <w:r>
        <w:rPr>
          <w:spacing w:val="-1"/>
        </w:rPr>
        <w:t>address known</w:t>
      </w:r>
      <w:r>
        <w:t xml:space="preserve"> </w:t>
      </w:r>
      <w:r>
        <w:rPr>
          <w:spacing w:val="-1"/>
        </w:rPr>
        <w:t xml:space="preserve">sources </w:t>
      </w:r>
      <w:r>
        <w:t>of</w:t>
      </w:r>
      <w:r>
        <w:rPr>
          <w:spacing w:val="-3"/>
        </w:rPr>
        <w:t xml:space="preserve"> </w:t>
      </w:r>
      <w:r>
        <w:t xml:space="preserve">pollution.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Vermont</w:t>
      </w:r>
      <w: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Outreach</w:t>
      </w:r>
      <w:r>
        <w:rPr>
          <w:spacing w:val="-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Assistance.</w:t>
      </w:r>
      <w:r>
        <w:rPr>
          <w:spacing w:val="1"/>
        </w:rPr>
        <w:t xml:space="preserve"> </w:t>
      </w:r>
      <w:r>
        <w:rPr>
          <w:spacing w:val="-1"/>
        </w:rPr>
        <w:t>Assisted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Lamoille</w:t>
      </w:r>
      <w:r>
        <w:t xml:space="preserve"> </w:t>
      </w:r>
      <w:r>
        <w:rPr>
          <w:spacing w:val="-1"/>
        </w:rPr>
        <w:t>Tactical</w:t>
      </w:r>
      <w:r>
        <w:t xml:space="preserve"> </w:t>
      </w:r>
      <w:r>
        <w:rPr>
          <w:spacing w:val="-1"/>
        </w:rPr>
        <w:t>Basin</w:t>
      </w:r>
      <w:r>
        <w:t xml:space="preserve"> </w:t>
      </w:r>
      <w:r>
        <w:rPr>
          <w:spacing w:val="-1"/>
        </w:rPr>
        <w:t>Plan.</w:t>
      </w:r>
    </w:p>
    <w:p w:rsidR="00EF1874" w:rsidRDefault="00EF1874" w:rsidP="00EF1874">
      <w:pPr>
        <w:pStyle w:val="BodyText"/>
        <w:numPr>
          <w:ilvl w:val="0"/>
          <w:numId w:val="12"/>
        </w:numPr>
        <w:tabs>
          <w:tab w:val="left" w:pos="501"/>
        </w:tabs>
        <w:ind w:left="0" w:right="427"/>
      </w:pPr>
      <w:r>
        <w:rPr>
          <w:b/>
          <w:i/>
          <w:spacing w:val="-1"/>
        </w:rPr>
        <w:t>Regional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Plan:</w:t>
      </w:r>
      <w:r>
        <w:rPr>
          <w:b/>
          <w:i/>
          <w:spacing w:val="1"/>
        </w:rP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infrastructure,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growth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regional</w:t>
      </w:r>
      <w:r>
        <w:rPr>
          <w:spacing w:val="67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t>adoption,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administration</w:t>
      </w:r>
      <w:r>
        <w:t xml:space="preserve"> 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plan.</w:t>
      </w:r>
    </w:p>
    <w:p w:rsidR="00EF1874" w:rsidRDefault="00EF1874" w:rsidP="00EF1874">
      <w:pPr>
        <w:widowControl w:val="0"/>
        <w:numPr>
          <w:ilvl w:val="0"/>
          <w:numId w:val="12"/>
        </w:numPr>
        <w:tabs>
          <w:tab w:val="left" w:pos="501"/>
        </w:tabs>
        <w:ind w:left="0" w:right="427"/>
        <w:rPr>
          <w:sz w:val="23"/>
          <w:szCs w:val="23"/>
        </w:rPr>
      </w:pPr>
      <w:r>
        <w:rPr>
          <w:b/>
          <w:i/>
          <w:spacing w:val="-1"/>
          <w:sz w:val="23"/>
        </w:rPr>
        <w:t>Geographic</w:t>
      </w:r>
      <w:r>
        <w:rPr>
          <w:b/>
          <w:i/>
          <w:sz w:val="23"/>
        </w:rPr>
        <w:t xml:space="preserve"> </w:t>
      </w:r>
      <w:r>
        <w:rPr>
          <w:b/>
          <w:i/>
          <w:spacing w:val="-1"/>
          <w:sz w:val="23"/>
        </w:rPr>
        <w:t>Information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1"/>
          <w:sz w:val="23"/>
        </w:rPr>
        <w:t>Services:</w:t>
      </w:r>
      <w:r>
        <w:rPr>
          <w:b/>
          <w:i/>
          <w:spacing w:val="3"/>
          <w:sz w:val="23"/>
        </w:rPr>
        <w:t xml:space="preserve"> </w:t>
      </w:r>
      <w:r>
        <w:rPr>
          <w:spacing w:val="-1"/>
          <w:sz w:val="23"/>
        </w:rPr>
        <w:t>Provide</w:t>
      </w:r>
      <w:r>
        <w:rPr>
          <w:sz w:val="23"/>
        </w:rPr>
        <w:t xml:space="preserve"> </w:t>
      </w:r>
      <w:r>
        <w:rPr>
          <w:spacing w:val="-1"/>
          <w:sz w:val="23"/>
        </w:rPr>
        <w:t>municipalities,</w:t>
      </w:r>
      <w:r>
        <w:rPr>
          <w:sz w:val="23"/>
        </w:rPr>
        <w:t xml:space="preserve"> </w:t>
      </w:r>
      <w:r>
        <w:rPr>
          <w:spacing w:val="-1"/>
          <w:sz w:val="23"/>
        </w:rPr>
        <w:t>state</w:t>
      </w:r>
      <w:r>
        <w:rPr>
          <w:sz w:val="23"/>
        </w:rPr>
        <w:t xml:space="preserve"> </w:t>
      </w:r>
      <w:r>
        <w:rPr>
          <w:spacing w:val="-1"/>
          <w:sz w:val="23"/>
        </w:rPr>
        <w:t>agencies,</w:t>
      </w:r>
      <w:r>
        <w:rPr>
          <w:sz w:val="23"/>
        </w:rPr>
        <w:t xml:space="preserve"> </w:t>
      </w:r>
      <w:r>
        <w:rPr>
          <w:spacing w:val="1"/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regional</w:t>
      </w:r>
      <w:r>
        <w:rPr>
          <w:sz w:val="23"/>
        </w:rPr>
        <w:t xml:space="preserve"> </w:t>
      </w:r>
      <w:r>
        <w:rPr>
          <w:spacing w:val="-1"/>
          <w:sz w:val="23"/>
        </w:rPr>
        <w:t>groups</w:t>
      </w:r>
      <w:r>
        <w:rPr>
          <w:spacing w:val="85"/>
          <w:sz w:val="23"/>
        </w:rPr>
        <w:t xml:space="preserve"> </w:t>
      </w:r>
      <w:r>
        <w:rPr>
          <w:spacing w:val="-1"/>
          <w:sz w:val="23"/>
        </w:rPr>
        <w:t>mapping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assistance</w:t>
      </w:r>
      <w:r>
        <w:rPr>
          <w:sz w:val="23"/>
        </w:rPr>
        <w:t xml:space="preserve"> and </w:t>
      </w:r>
      <w:r>
        <w:rPr>
          <w:spacing w:val="-2"/>
          <w:sz w:val="23"/>
        </w:rPr>
        <w:t>data</w:t>
      </w:r>
      <w:r>
        <w:rPr>
          <w:sz w:val="23"/>
        </w:rPr>
        <w:t xml:space="preserve"> </w:t>
      </w:r>
      <w:r>
        <w:rPr>
          <w:spacing w:val="-2"/>
          <w:sz w:val="23"/>
        </w:rPr>
        <w:t>analysis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in </w:t>
      </w:r>
      <w:r>
        <w:rPr>
          <w:spacing w:val="-1"/>
          <w:sz w:val="23"/>
        </w:rPr>
        <w:t>support</w:t>
      </w:r>
      <w:r>
        <w:rPr>
          <w:sz w:val="23"/>
        </w:rPr>
        <w:t xml:space="preserve"> of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their </w:t>
      </w:r>
      <w:r>
        <w:rPr>
          <w:spacing w:val="-1"/>
          <w:sz w:val="23"/>
        </w:rPr>
        <w:t>projects.</w:t>
      </w:r>
    </w:p>
    <w:p w:rsidR="00EF1874" w:rsidRDefault="00EF1874" w:rsidP="00EF1874">
      <w:pPr>
        <w:pStyle w:val="BodyText"/>
        <w:numPr>
          <w:ilvl w:val="0"/>
          <w:numId w:val="12"/>
        </w:numPr>
        <w:tabs>
          <w:tab w:val="left" w:pos="501"/>
        </w:tabs>
        <w:ind w:left="0" w:right="453"/>
      </w:pPr>
      <w:r>
        <w:rPr>
          <w:b/>
          <w:i/>
          <w:spacing w:val="-1"/>
        </w:rPr>
        <w:t>Special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Projects:</w:t>
      </w:r>
      <w:r>
        <w:rPr>
          <w:b/>
          <w:i/>
          <w:spacing w:val="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 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downtown</w:t>
      </w:r>
      <w:r>
        <w:t xml:space="preserve"> </w:t>
      </w:r>
      <w:r>
        <w:rPr>
          <w:spacing w:val="-1"/>
        </w:rPr>
        <w:t>revitalization,</w:t>
      </w:r>
      <w:r>
        <w:t xml:space="preserve"> </w:t>
      </w:r>
      <w:r>
        <w:rPr>
          <w:spacing w:val="-1"/>
        </w:rPr>
        <w:t>recreation</w:t>
      </w:r>
      <w:r>
        <w:t xml:space="preserve"> </w:t>
      </w:r>
      <w:r>
        <w:rPr>
          <w:spacing w:val="-1"/>
        </w:rPr>
        <w:t>paths,</w:t>
      </w:r>
      <w:r>
        <w:rPr>
          <w:spacing w:val="81"/>
        </w:rPr>
        <w:t xml:space="preserve"> </w:t>
      </w:r>
      <w:r>
        <w:rPr>
          <w:spacing w:val="-1"/>
        </w:rPr>
        <w:t>farmland</w:t>
      </w:r>
      <w:r>
        <w:t xml:space="preserve"> </w:t>
      </w:r>
      <w:r>
        <w:rPr>
          <w:spacing w:val="-1"/>
        </w:rPr>
        <w:t>preservation,</w:t>
      </w:r>
      <w:r>
        <w:rPr>
          <w:spacing w:val="-3"/>
        </w:rPr>
        <w:t xml:space="preserve"> </w:t>
      </w:r>
      <w:r>
        <w:rPr>
          <w:spacing w:val="-1"/>
        </w:rPr>
        <w:t>forest</w:t>
      </w:r>
      <w:r>
        <w:t xml:space="preserve"> </w:t>
      </w:r>
      <w:r>
        <w:rPr>
          <w:spacing w:val="-1"/>
        </w:rPr>
        <w:t>stewardship,</w:t>
      </w:r>
      <w: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affordable</w:t>
      </w:r>
      <w:r>
        <w:t xml:space="preserve"> </w:t>
      </w:r>
      <w:r>
        <w:rPr>
          <w:spacing w:val="-1"/>
        </w:rPr>
        <w:t>housing.</w:t>
      </w:r>
    </w:p>
    <w:p w:rsidR="00EF1874" w:rsidRDefault="00EF1874" w:rsidP="00EF1874">
      <w:pPr>
        <w:pStyle w:val="BodyText"/>
        <w:numPr>
          <w:ilvl w:val="0"/>
          <w:numId w:val="12"/>
        </w:numPr>
        <w:tabs>
          <w:tab w:val="left" w:pos="501"/>
        </w:tabs>
        <w:spacing w:before="2"/>
        <w:ind w:left="0" w:right="427"/>
      </w:pPr>
      <w:r>
        <w:rPr>
          <w:b/>
          <w:i/>
          <w:spacing w:val="-1"/>
        </w:rPr>
        <w:t>Grants:</w:t>
      </w:r>
      <w:r>
        <w:rPr>
          <w:b/>
          <w:i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sources,</w:t>
      </w:r>
      <w:r>
        <w:t xml:space="preserve"> </w:t>
      </w:r>
      <w:r>
        <w:rPr>
          <w:spacing w:val="-1"/>
        </w:rPr>
        <w:t>defining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scope,</w:t>
      </w:r>
      <w:r>
        <w:t xml:space="preserve"> and</w:t>
      </w:r>
      <w:r>
        <w:rPr>
          <w:spacing w:val="89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applications.</w:t>
      </w:r>
    </w:p>
    <w:p w:rsidR="0013752E" w:rsidRDefault="00EF1874" w:rsidP="0013752E">
      <w:pPr>
        <w:pStyle w:val="BodyText"/>
        <w:tabs>
          <w:tab w:val="left" w:pos="501"/>
        </w:tabs>
        <w:ind w:left="0" w:right="198" w:firstLine="0"/>
        <w:rPr>
          <w:spacing w:val="-1"/>
        </w:rPr>
      </w:pPr>
      <w:r w:rsidRPr="0013752E">
        <w:rPr>
          <w:b/>
          <w:i/>
          <w:spacing w:val="-1"/>
        </w:rPr>
        <w:t>Board</w:t>
      </w:r>
      <w:r w:rsidRPr="0013752E">
        <w:rPr>
          <w:b/>
          <w:i/>
        </w:rPr>
        <w:t xml:space="preserve"> </w:t>
      </w:r>
      <w:r w:rsidRPr="0013752E">
        <w:rPr>
          <w:b/>
          <w:i/>
          <w:spacing w:val="-1"/>
        </w:rPr>
        <w:t>development:</w:t>
      </w:r>
      <w:r w:rsidRPr="0013752E">
        <w:rPr>
          <w:b/>
          <w:i/>
          <w:spacing w:val="1"/>
        </w:rPr>
        <w:t xml:space="preserve"> </w:t>
      </w:r>
      <w:r w:rsidRPr="0013752E">
        <w:rPr>
          <w:spacing w:val="-1"/>
        </w:rPr>
        <w:t>LCPC</w:t>
      </w:r>
      <w:r>
        <w:t xml:space="preserve"> is </w:t>
      </w:r>
      <w:r w:rsidRPr="0013752E">
        <w:rPr>
          <w:spacing w:val="-1"/>
        </w:rPr>
        <w:t>comprised</w:t>
      </w:r>
      <w:r>
        <w:t xml:space="preserve"> of</w:t>
      </w:r>
      <w:r w:rsidRPr="0013752E">
        <w:rPr>
          <w:spacing w:val="-3"/>
        </w:rPr>
        <w:t xml:space="preserve"> </w:t>
      </w:r>
      <w:r>
        <w:t xml:space="preserve">a </w:t>
      </w:r>
      <w:r w:rsidRPr="0013752E">
        <w:rPr>
          <w:spacing w:val="-1"/>
        </w:rPr>
        <w:t>Board</w:t>
      </w:r>
      <w:r w:rsidRPr="0013752E">
        <w:rPr>
          <w:spacing w:val="-3"/>
        </w:rPr>
        <w:t xml:space="preserve"> </w:t>
      </w:r>
      <w:r>
        <w:t>of</w:t>
      </w:r>
      <w:r w:rsidRPr="0013752E">
        <w:rPr>
          <w:spacing w:val="-3"/>
        </w:rPr>
        <w:t xml:space="preserve"> </w:t>
      </w:r>
      <w:r w:rsidRPr="0013752E">
        <w:rPr>
          <w:spacing w:val="-1"/>
        </w:rPr>
        <w:t>Directors,</w:t>
      </w:r>
      <w:r w:rsidRPr="0013752E">
        <w:rPr>
          <w:spacing w:val="3"/>
        </w:rPr>
        <w:t xml:space="preserve"> </w:t>
      </w:r>
      <w:r w:rsidRPr="0013752E">
        <w:rPr>
          <w:spacing w:val="-1"/>
        </w:rPr>
        <w:t>with</w:t>
      </w:r>
      <w:r>
        <w:t xml:space="preserve"> </w:t>
      </w:r>
      <w:r w:rsidRPr="0013752E">
        <w:rPr>
          <w:spacing w:val="-2"/>
        </w:rPr>
        <w:t>18</w:t>
      </w:r>
      <w:r>
        <w:t xml:space="preserve"> </w:t>
      </w:r>
      <w:r w:rsidRPr="0013752E">
        <w:rPr>
          <w:spacing w:val="-1"/>
        </w:rPr>
        <w:t>Directors appointed</w:t>
      </w:r>
      <w:r>
        <w:t xml:space="preserve"> by</w:t>
      </w:r>
      <w:r w:rsidRPr="0013752E">
        <w:rPr>
          <w:spacing w:val="81"/>
        </w:rPr>
        <w:t xml:space="preserve"> </w:t>
      </w:r>
      <w:r w:rsidRPr="0013752E">
        <w:rPr>
          <w:spacing w:val="-1"/>
        </w:rPr>
        <w:t>municipalities</w:t>
      </w:r>
      <w:r w:rsidRPr="0013752E">
        <w:rPr>
          <w:spacing w:val="-4"/>
        </w:rPr>
        <w:t xml:space="preserve"> </w:t>
      </w:r>
      <w:r>
        <w:t xml:space="preserve">and </w:t>
      </w:r>
      <w:r w:rsidRPr="0013752E">
        <w:rPr>
          <w:spacing w:val="-2"/>
        </w:rPr>
        <w:t>five</w:t>
      </w:r>
      <w:r>
        <w:t xml:space="preserve"> County</w:t>
      </w:r>
      <w:r w:rsidRPr="0013752E">
        <w:rPr>
          <w:spacing w:val="-2"/>
        </w:rPr>
        <w:t xml:space="preserve"> </w:t>
      </w:r>
      <w:r w:rsidRPr="0013752E">
        <w:rPr>
          <w:spacing w:val="-1"/>
        </w:rPr>
        <w:t>Directors representing</w:t>
      </w:r>
      <w:r w:rsidRPr="0013752E">
        <w:rPr>
          <w:spacing w:val="-3"/>
        </w:rPr>
        <w:t xml:space="preserve"> </w:t>
      </w:r>
      <w:r w:rsidRPr="0013752E">
        <w:rPr>
          <w:spacing w:val="-1"/>
        </w:rPr>
        <w:t>regional</w:t>
      </w:r>
      <w:r>
        <w:t xml:space="preserve"> </w:t>
      </w:r>
      <w:r w:rsidRPr="0013752E">
        <w:rPr>
          <w:spacing w:val="-1"/>
        </w:rPr>
        <w:t>interests.</w:t>
      </w:r>
      <w:r w:rsidRPr="0013752E">
        <w:rPr>
          <w:spacing w:val="8"/>
        </w:rPr>
        <w:t xml:space="preserve"> </w:t>
      </w:r>
      <w:r w:rsidRPr="0013752E">
        <w:rPr>
          <w:spacing w:val="-2"/>
        </w:rPr>
        <w:t>In</w:t>
      </w:r>
      <w:r>
        <w:t xml:space="preserve"> </w:t>
      </w:r>
      <w:r w:rsidRPr="0013752E">
        <w:rPr>
          <w:spacing w:val="-2"/>
        </w:rPr>
        <w:t>FY</w:t>
      </w:r>
      <w:r w:rsidRPr="0013752E">
        <w:rPr>
          <w:spacing w:val="1"/>
        </w:rPr>
        <w:t xml:space="preserve"> </w:t>
      </w:r>
      <w:r>
        <w:t>16, County</w:t>
      </w:r>
      <w:r w:rsidRPr="0013752E">
        <w:rPr>
          <w:spacing w:val="67"/>
        </w:rPr>
        <w:t xml:space="preserve"> </w:t>
      </w:r>
      <w:r w:rsidRPr="0013752E">
        <w:rPr>
          <w:spacing w:val="-1"/>
        </w:rPr>
        <w:t>Directors are:</w:t>
      </w:r>
      <w:r>
        <w:t xml:space="preserve"> </w:t>
      </w:r>
      <w:r w:rsidRPr="0013752E">
        <w:rPr>
          <w:spacing w:val="-1"/>
        </w:rPr>
        <w:t>Caleb</w:t>
      </w:r>
      <w:r>
        <w:t xml:space="preserve"> </w:t>
      </w:r>
      <w:proofErr w:type="spellStart"/>
      <w:r w:rsidRPr="0013752E">
        <w:rPr>
          <w:spacing w:val="-1"/>
        </w:rPr>
        <w:t>Magoon</w:t>
      </w:r>
      <w:proofErr w:type="spellEnd"/>
      <w:r w:rsidRPr="0013752E">
        <w:rPr>
          <w:spacing w:val="-1"/>
        </w:rPr>
        <w:t>,</w:t>
      </w:r>
      <w:r>
        <w:t xml:space="preserve"> </w:t>
      </w:r>
      <w:r w:rsidRPr="0013752E">
        <w:rPr>
          <w:spacing w:val="-1"/>
        </w:rPr>
        <w:t>Yvette</w:t>
      </w:r>
      <w:r>
        <w:t xml:space="preserve"> </w:t>
      </w:r>
      <w:r w:rsidRPr="0013752E">
        <w:rPr>
          <w:spacing w:val="-1"/>
        </w:rPr>
        <w:t>Mason,</w:t>
      </w:r>
      <w:r>
        <w:t xml:space="preserve"> </w:t>
      </w:r>
      <w:r w:rsidRPr="0013752E">
        <w:rPr>
          <w:spacing w:val="-1"/>
        </w:rPr>
        <w:t>Craig</w:t>
      </w:r>
      <w:r w:rsidRPr="0013752E">
        <w:rPr>
          <w:spacing w:val="-3"/>
        </w:rPr>
        <w:t xml:space="preserve"> </w:t>
      </w:r>
      <w:proofErr w:type="spellStart"/>
      <w:r w:rsidRPr="0013752E">
        <w:rPr>
          <w:spacing w:val="-1"/>
        </w:rPr>
        <w:t>Myotte</w:t>
      </w:r>
      <w:proofErr w:type="spellEnd"/>
      <w:r w:rsidRPr="0013752E">
        <w:rPr>
          <w:spacing w:val="-1"/>
        </w:rPr>
        <w:t>,</w:t>
      </w:r>
      <w:r>
        <w:t xml:space="preserve"> and</w:t>
      </w:r>
      <w:r w:rsidRPr="0013752E">
        <w:rPr>
          <w:spacing w:val="5"/>
        </w:rPr>
        <w:t xml:space="preserve"> </w:t>
      </w:r>
      <w:r w:rsidRPr="0013752E">
        <w:rPr>
          <w:spacing w:val="-1"/>
        </w:rPr>
        <w:t>Valerie</w:t>
      </w:r>
      <w:r>
        <w:t xml:space="preserve"> </w:t>
      </w:r>
      <w:proofErr w:type="spellStart"/>
      <w:r w:rsidRPr="0013752E">
        <w:rPr>
          <w:spacing w:val="-1"/>
        </w:rPr>
        <w:t>Valcour</w:t>
      </w:r>
      <w:proofErr w:type="spellEnd"/>
      <w:r w:rsidRPr="0013752E">
        <w:rPr>
          <w:spacing w:val="-1"/>
        </w:rPr>
        <w:t>.</w:t>
      </w:r>
      <w:r w:rsidRPr="0013752E">
        <w:rPr>
          <w:spacing w:val="2"/>
        </w:rPr>
        <w:t xml:space="preserve"> </w:t>
      </w:r>
      <w:r w:rsidRPr="0013752E">
        <w:rPr>
          <w:spacing w:val="-2"/>
        </w:rPr>
        <w:t>For</w:t>
      </w:r>
      <w:r w:rsidRPr="0013752E">
        <w:rPr>
          <w:spacing w:val="2"/>
        </w:rPr>
        <w:t xml:space="preserve"> </w:t>
      </w:r>
      <w:r w:rsidRPr="0013752E">
        <w:rPr>
          <w:spacing w:val="-2"/>
        </w:rPr>
        <w:t>FY</w:t>
      </w:r>
      <w:r w:rsidRPr="0013752E">
        <w:rPr>
          <w:spacing w:val="-1"/>
        </w:rPr>
        <w:t xml:space="preserve"> </w:t>
      </w:r>
      <w:r>
        <w:t>17,</w:t>
      </w:r>
      <w:r w:rsidRPr="0013752E">
        <w:rPr>
          <w:spacing w:val="57"/>
        </w:rPr>
        <w:t xml:space="preserve"> </w:t>
      </w:r>
      <w:r>
        <w:t>County</w:t>
      </w:r>
      <w:r w:rsidRPr="0013752E">
        <w:rPr>
          <w:spacing w:val="-5"/>
        </w:rPr>
        <w:t xml:space="preserve"> </w:t>
      </w:r>
      <w:r w:rsidRPr="0013752E">
        <w:rPr>
          <w:spacing w:val="-1"/>
        </w:rPr>
        <w:t>Directors are:</w:t>
      </w:r>
      <w:r>
        <w:t xml:space="preserve"> </w:t>
      </w:r>
      <w:r w:rsidRPr="0013752E">
        <w:rPr>
          <w:spacing w:val="-1"/>
        </w:rPr>
        <w:t>Howard</w:t>
      </w:r>
      <w:r>
        <w:t xml:space="preserve"> </w:t>
      </w:r>
      <w:r w:rsidRPr="0013752E">
        <w:rPr>
          <w:spacing w:val="-1"/>
        </w:rPr>
        <w:t>Romero,</w:t>
      </w:r>
      <w:r>
        <w:t xml:space="preserve"> </w:t>
      </w:r>
      <w:r w:rsidRPr="0013752E">
        <w:rPr>
          <w:spacing w:val="-1"/>
        </w:rPr>
        <w:t>Ralph</w:t>
      </w:r>
      <w:r>
        <w:t xml:space="preserve"> </w:t>
      </w:r>
      <w:r w:rsidRPr="0013752E">
        <w:rPr>
          <w:spacing w:val="-1"/>
        </w:rPr>
        <w:t>Monticello,</w:t>
      </w:r>
      <w:r>
        <w:t xml:space="preserve"> </w:t>
      </w:r>
      <w:r w:rsidRPr="0013752E">
        <w:rPr>
          <w:spacing w:val="-1"/>
        </w:rPr>
        <w:t>Linda</w:t>
      </w:r>
      <w:r>
        <w:t xml:space="preserve"> </w:t>
      </w:r>
      <w:r w:rsidRPr="0013752E">
        <w:rPr>
          <w:spacing w:val="-1"/>
        </w:rPr>
        <w:t>Martin,</w:t>
      </w:r>
      <w:r>
        <w:t xml:space="preserve"> </w:t>
      </w:r>
      <w:r w:rsidRPr="0013752E">
        <w:rPr>
          <w:spacing w:val="-1"/>
        </w:rPr>
        <w:t>Valerie</w:t>
      </w:r>
      <w:r>
        <w:t xml:space="preserve"> </w:t>
      </w:r>
      <w:proofErr w:type="spellStart"/>
      <w:r w:rsidRPr="0013752E">
        <w:rPr>
          <w:spacing w:val="-1"/>
        </w:rPr>
        <w:t>Valcour</w:t>
      </w:r>
      <w:proofErr w:type="spellEnd"/>
      <w:r>
        <w:t xml:space="preserve"> and</w:t>
      </w:r>
      <w:r w:rsidRPr="0013752E">
        <w:rPr>
          <w:spacing w:val="61"/>
        </w:rPr>
        <w:t xml:space="preserve"> </w:t>
      </w:r>
      <w:r>
        <w:t xml:space="preserve">Caleb </w:t>
      </w:r>
      <w:proofErr w:type="spellStart"/>
      <w:r w:rsidRPr="0013752E">
        <w:rPr>
          <w:spacing w:val="-1"/>
        </w:rPr>
        <w:t>Magoon</w:t>
      </w:r>
      <w:proofErr w:type="spellEnd"/>
      <w:r w:rsidRPr="0013752E">
        <w:rPr>
          <w:spacing w:val="-1"/>
        </w:rPr>
        <w:t>.</w:t>
      </w:r>
    </w:p>
    <w:p w:rsidR="0013752E" w:rsidRDefault="0013752E" w:rsidP="0013752E">
      <w:pPr>
        <w:pStyle w:val="BodyText"/>
        <w:tabs>
          <w:tab w:val="left" w:pos="501"/>
        </w:tabs>
        <w:ind w:left="0" w:right="198" w:firstLine="0"/>
        <w:rPr>
          <w:spacing w:val="-1"/>
        </w:rPr>
      </w:pPr>
    </w:p>
    <w:p w:rsidR="0013752E" w:rsidRDefault="0013752E" w:rsidP="0013752E">
      <w:pPr>
        <w:pStyle w:val="BodyText"/>
        <w:tabs>
          <w:tab w:val="left" w:pos="501"/>
        </w:tabs>
        <w:ind w:left="0" w:right="198" w:firstLine="0"/>
        <w:rPr>
          <w:spacing w:val="-1"/>
        </w:rPr>
      </w:pPr>
    </w:p>
    <w:p w:rsidR="0013752E" w:rsidRDefault="0013752E" w:rsidP="0013752E">
      <w:pPr>
        <w:pStyle w:val="BodyText"/>
        <w:tabs>
          <w:tab w:val="left" w:pos="501"/>
        </w:tabs>
        <w:ind w:left="0" w:right="198" w:firstLine="0"/>
        <w:rPr>
          <w:spacing w:val="-1"/>
        </w:rPr>
      </w:pPr>
    </w:p>
    <w:p w:rsidR="006322FF" w:rsidRPr="006E76E6" w:rsidRDefault="006322FF" w:rsidP="006322FF">
      <w:pPr>
        <w:rPr>
          <w:sz w:val="23"/>
          <w:szCs w:val="23"/>
        </w:rPr>
      </w:pPr>
    </w:p>
    <w:p w:rsidR="006322FF" w:rsidRDefault="006322FF" w:rsidP="006322FF">
      <w:pPr>
        <w:pStyle w:val="BulletIndent5"/>
        <w:numPr>
          <w:ilvl w:val="0"/>
          <w:numId w:val="0"/>
        </w:numPr>
        <w:pBdr>
          <w:top w:val="single" w:sz="4" w:space="1" w:color="auto"/>
        </w:pBdr>
        <w:jc w:val="center"/>
        <w:rPr>
          <w:rStyle w:val="A1"/>
          <w:rFonts w:cs="Times New Roman"/>
          <w:sz w:val="20"/>
          <w:szCs w:val="20"/>
        </w:rPr>
      </w:pPr>
      <w:r>
        <w:rPr>
          <w:rStyle w:val="A1"/>
          <w:rFonts w:cs="Times New Roman"/>
          <w:sz w:val="20"/>
          <w:szCs w:val="20"/>
        </w:rPr>
        <w:t>PO Box 1637</w:t>
      </w:r>
      <w:r w:rsidRPr="00AD7E84">
        <w:rPr>
          <w:rStyle w:val="A1"/>
          <w:rFonts w:cs="Times New Roman"/>
          <w:sz w:val="20"/>
          <w:szCs w:val="20"/>
        </w:rPr>
        <w:t xml:space="preserve"> </w:t>
      </w:r>
      <w:r w:rsidRPr="00AD7E84">
        <w:rPr>
          <w:rStyle w:val="A1"/>
          <w:rFonts w:cs="Times New Roman"/>
          <w:b w:val="0"/>
          <w:bCs w:val="0"/>
          <w:sz w:val="20"/>
          <w:szCs w:val="20"/>
        </w:rPr>
        <w:t xml:space="preserve">● </w:t>
      </w:r>
      <w:r w:rsidRPr="002F13F9">
        <w:rPr>
          <w:rStyle w:val="A1"/>
          <w:rFonts w:cs="Times New Roman"/>
          <w:bCs w:val="0"/>
          <w:sz w:val="20"/>
          <w:szCs w:val="20"/>
        </w:rPr>
        <w:t>52 Portland Street</w:t>
      </w:r>
      <w:r w:rsidRPr="002F13F9">
        <w:rPr>
          <w:rStyle w:val="A1"/>
          <w:rFonts w:cs="Times New Roman"/>
          <w:sz w:val="20"/>
          <w:szCs w:val="20"/>
        </w:rPr>
        <w:t xml:space="preserve"> </w:t>
      </w:r>
      <w:r w:rsidRPr="002F13F9">
        <w:rPr>
          <w:rStyle w:val="A1"/>
          <w:rFonts w:cs="Times New Roman"/>
          <w:bCs w:val="0"/>
          <w:sz w:val="20"/>
          <w:szCs w:val="20"/>
        </w:rPr>
        <w:t>● Morrisville</w:t>
      </w:r>
      <w:r w:rsidRPr="002F13F9">
        <w:rPr>
          <w:rStyle w:val="A1"/>
          <w:rFonts w:cs="Times New Roman"/>
          <w:sz w:val="20"/>
          <w:szCs w:val="20"/>
        </w:rPr>
        <w:t>, VT 05661</w:t>
      </w:r>
    </w:p>
    <w:p w:rsidR="006322FF" w:rsidRPr="00AD7E84" w:rsidRDefault="006322FF" w:rsidP="006322FF">
      <w:pPr>
        <w:pStyle w:val="BulletIndent5"/>
        <w:numPr>
          <w:ilvl w:val="0"/>
          <w:numId w:val="0"/>
        </w:numPr>
        <w:jc w:val="center"/>
        <w:rPr>
          <w:sz w:val="20"/>
          <w:szCs w:val="20"/>
        </w:rPr>
      </w:pPr>
      <w:r w:rsidRPr="002F13F9">
        <w:rPr>
          <w:rStyle w:val="A1"/>
          <w:rFonts w:cs="Times New Roman"/>
          <w:sz w:val="20"/>
          <w:szCs w:val="20"/>
        </w:rPr>
        <w:t xml:space="preserve">Phone: (802) 888-4548 </w:t>
      </w:r>
      <w:r w:rsidRPr="002F13F9">
        <w:rPr>
          <w:rStyle w:val="A1"/>
          <w:rFonts w:cs="Times New Roman"/>
          <w:bCs w:val="0"/>
          <w:sz w:val="20"/>
          <w:szCs w:val="20"/>
        </w:rPr>
        <w:t xml:space="preserve">● </w:t>
      </w:r>
      <w:r w:rsidRPr="002F13F9">
        <w:rPr>
          <w:rStyle w:val="A1"/>
          <w:rFonts w:cs="Times New Roman"/>
          <w:sz w:val="20"/>
          <w:szCs w:val="20"/>
        </w:rPr>
        <w:t xml:space="preserve">Fax: (802) 888-6938 </w:t>
      </w:r>
      <w:r w:rsidRPr="002F13F9">
        <w:rPr>
          <w:rStyle w:val="A1"/>
          <w:rFonts w:cs="Times New Roman"/>
          <w:bCs w:val="0"/>
          <w:sz w:val="20"/>
          <w:szCs w:val="20"/>
        </w:rPr>
        <w:t xml:space="preserve">● </w:t>
      </w:r>
      <w:r>
        <w:rPr>
          <w:rStyle w:val="A1"/>
          <w:rFonts w:cs="Times New Roman"/>
          <w:bCs w:val="0"/>
          <w:sz w:val="20"/>
          <w:szCs w:val="20"/>
        </w:rPr>
        <w:t xml:space="preserve">Web: </w:t>
      </w:r>
      <w:r w:rsidRPr="002F13F9">
        <w:rPr>
          <w:rStyle w:val="A1"/>
          <w:rFonts w:cs="Times New Roman"/>
          <w:sz w:val="20"/>
          <w:szCs w:val="20"/>
        </w:rPr>
        <w:t>www.lcpcvt.org</w:t>
      </w:r>
    </w:p>
    <w:p w:rsidR="0013752E" w:rsidRDefault="0013752E" w:rsidP="0013752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bookmarkStart w:id="0" w:name="_GoBack"/>
      <w:bookmarkEnd w:id="0"/>
      <w:r w:rsidRPr="001829C4">
        <w:rPr>
          <w:sz w:val="40"/>
          <w:szCs w:val="40"/>
        </w:rPr>
        <w:lastRenderedPageBreak/>
        <w:t>LAMOILLE COUNTY PLANNING COMMISSION</w:t>
      </w:r>
    </w:p>
    <w:p w:rsidR="0013752E" w:rsidRPr="001829C4" w:rsidRDefault="0013752E" w:rsidP="0013752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>(Continued)</w:t>
      </w:r>
    </w:p>
    <w:p w:rsidR="0013752E" w:rsidRDefault="0013752E" w:rsidP="0013752E">
      <w:pPr>
        <w:pStyle w:val="BodyText"/>
        <w:tabs>
          <w:tab w:val="left" w:pos="501"/>
        </w:tabs>
        <w:ind w:left="0" w:right="198" w:firstLine="0"/>
        <w:rPr>
          <w:spacing w:val="-1"/>
        </w:rPr>
      </w:pPr>
    </w:p>
    <w:p w:rsidR="0013752E" w:rsidRPr="0013752E" w:rsidRDefault="0013752E" w:rsidP="0013752E">
      <w:pPr>
        <w:pStyle w:val="BodyText"/>
        <w:tabs>
          <w:tab w:val="left" w:pos="501"/>
        </w:tabs>
        <w:ind w:left="0" w:right="198" w:firstLine="0"/>
        <w:rPr>
          <w:rFonts w:cs="Times New Roman"/>
          <w:b/>
          <w:bCs/>
          <w:color w:val="000000"/>
          <w:sz w:val="32"/>
          <w:szCs w:val="32"/>
        </w:rPr>
      </w:pPr>
    </w:p>
    <w:p w:rsidR="00EF1874" w:rsidRDefault="00EF1874" w:rsidP="0013752E">
      <w:pPr>
        <w:pStyle w:val="BodyText"/>
        <w:tabs>
          <w:tab w:val="left" w:pos="501"/>
        </w:tabs>
        <w:ind w:left="0" w:right="198" w:firstLine="0"/>
        <w:rPr>
          <w:rStyle w:val="A5"/>
          <w:rFonts w:cs="Times New Roman"/>
          <w:sz w:val="32"/>
          <w:szCs w:val="32"/>
        </w:rPr>
      </w:pPr>
      <w:r w:rsidRPr="0013752E">
        <w:rPr>
          <w:rStyle w:val="A5"/>
          <w:rFonts w:cs="Times New Roman"/>
          <w:sz w:val="32"/>
          <w:szCs w:val="32"/>
        </w:rPr>
        <w:t>Assistance provided to Eden:</w:t>
      </w:r>
    </w:p>
    <w:p w:rsidR="0013752E" w:rsidRPr="0013752E" w:rsidRDefault="0013752E" w:rsidP="0013752E">
      <w:pPr>
        <w:pStyle w:val="BodyText"/>
        <w:tabs>
          <w:tab w:val="left" w:pos="501"/>
        </w:tabs>
        <w:ind w:left="0" w:right="198" w:firstLine="0"/>
        <w:rPr>
          <w:rStyle w:val="A5"/>
          <w:rFonts w:cs="Times New Roman"/>
          <w:sz w:val="32"/>
          <w:szCs w:val="32"/>
        </w:rPr>
      </w:pPr>
    </w:p>
    <w:p w:rsidR="0013752E" w:rsidRPr="0013752E" w:rsidRDefault="00EF1874" w:rsidP="0013752E">
      <w:pPr>
        <w:pStyle w:val="ListParagraph"/>
        <w:numPr>
          <w:ilvl w:val="1"/>
          <w:numId w:val="11"/>
        </w:numPr>
        <w:spacing w:before="64"/>
        <w:ind w:left="360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203835</wp:posOffset>
                </wp:positionV>
                <wp:extent cx="1934210" cy="1414145"/>
                <wp:effectExtent l="1270" t="635" r="762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414145"/>
                          <a:chOff x="8582" y="321"/>
                          <a:chExt cx="3046" cy="2227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8702" y="2532"/>
                            <a:ext cx="2910" cy="2"/>
                            <a:chOff x="8702" y="2532"/>
                            <a:chExt cx="2910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8702" y="2532"/>
                              <a:ext cx="2910" cy="2"/>
                            </a:xfrm>
                            <a:custGeom>
                              <a:avLst/>
                              <a:gdLst>
                                <a:gd name="T0" fmla="+- 0 8702 8702"/>
                                <a:gd name="T1" fmla="*/ T0 w 2910"/>
                                <a:gd name="T2" fmla="+- 0 11612 8702"/>
                                <a:gd name="T3" fmla="*/ T2 w 2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0">
                                  <a:moveTo>
                                    <a:pt x="0" y="0"/>
                                  </a:moveTo>
                                  <a:lnTo>
                                    <a:pt x="29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8710" y="2412"/>
                            <a:ext cx="2" cy="121"/>
                            <a:chOff x="8710" y="2412"/>
                            <a:chExt cx="2" cy="121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8710" y="2412"/>
                              <a:ext cx="2" cy="121"/>
                            </a:xfrm>
                            <a:custGeom>
                              <a:avLst/>
                              <a:gdLst>
                                <a:gd name="T0" fmla="+- 0 2412 2412"/>
                                <a:gd name="T1" fmla="*/ 2412 h 121"/>
                                <a:gd name="T2" fmla="+- 0 2533 2412"/>
                                <a:gd name="T3" fmla="*/ 2533 h 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">
                                  <a:moveTo>
                                    <a:pt x="0" y="0"/>
                                  </a:moveTo>
                                  <a:lnTo>
                                    <a:pt x="0" y="12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8725" y="2412"/>
                            <a:ext cx="2" cy="105"/>
                            <a:chOff x="8725" y="2412"/>
                            <a:chExt cx="2" cy="105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8725" y="2412"/>
                              <a:ext cx="2" cy="105"/>
                            </a:xfrm>
                            <a:custGeom>
                              <a:avLst/>
                              <a:gdLst>
                                <a:gd name="T0" fmla="+- 0 2412 2412"/>
                                <a:gd name="T1" fmla="*/ 2412 h 105"/>
                                <a:gd name="T2" fmla="+- 0 2517 2412"/>
                                <a:gd name="T3" fmla="*/ 2517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1477" y="456"/>
                            <a:ext cx="135" cy="2"/>
                            <a:chOff x="11477" y="456"/>
                            <a:chExt cx="135" cy="2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1477" y="456"/>
                              <a:ext cx="135" cy="2"/>
                            </a:xfrm>
                            <a:custGeom>
                              <a:avLst/>
                              <a:gdLst>
                                <a:gd name="T0" fmla="+- 0 11477 11477"/>
                                <a:gd name="T1" fmla="*/ T0 w 135"/>
                                <a:gd name="T2" fmla="+- 0 11612 11477"/>
                                <a:gd name="T3" fmla="*/ T2 w 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">
                                  <a:moveTo>
                                    <a:pt x="0" y="0"/>
                                  </a:move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1605" y="456"/>
                            <a:ext cx="2" cy="2076"/>
                            <a:chOff x="11605" y="456"/>
                            <a:chExt cx="2" cy="2076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1605" y="456"/>
                              <a:ext cx="2" cy="2076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2076"/>
                                <a:gd name="T2" fmla="+- 0 2532 456"/>
                                <a:gd name="T3" fmla="*/ 2532 h 2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6">
                                  <a:moveTo>
                                    <a:pt x="0" y="0"/>
                                  </a:moveTo>
                                  <a:lnTo>
                                    <a:pt x="0" y="2076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8732" y="471"/>
                            <a:ext cx="2850" cy="2046"/>
                            <a:chOff x="8732" y="471"/>
                            <a:chExt cx="2850" cy="2046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8732" y="471"/>
                              <a:ext cx="2850" cy="2046"/>
                            </a:xfrm>
                            <a:custGeom>
                              <a:avLst/>
                              <a:gdLst>
                                <a:gd name="T0" fmla="+- 0 11582 8732"/>
                                <a:gd name="T1" fmla="*/ T0 w 2850"/>
                                <a:gd name="T2" fmla="+- 0 471 471"/>
                                <a:gd name="T3" fmla="*/ 471 h 2046"/>
                                <a:gd name="T4" fmla="+- 0 8732 8732"/>
                                <a:gd name="T5" fmla="*/ T4 w 2850"/>
                                <a:gd name="T6" fmla="+- 0 471 471"/>
                                <a:gd name="T7" fmla="*/ 471 h 2046"/>
                                <a:gd name="T8" fmla="+- 0 8732 8732"/>
                                <a:gd name="T9" fmla="*/ T8 w 2850"/>
                                <a:gd name="T10" fmla="+- 0 2517 471"/>
                                <a:gd name="T11" fmla="*/ 2517 h 2046"/>
                                <a:gd name="T12" fmla="+- 0 11582 8732"/>
                                <a:gd name="T13" fmla="*/ T12 w 2850"/>
                                <a:gd name="T14" fmla="+- 0 2517 471"/>
                                <a:gd name="T15" fmla="*/ 2517 h 2046"/>
                                <a:gd name="T16" fmla="+- 0 11582 8732"/>
                                <a:gd name="T17" fmla="*/ T16 w 2850"/>
                                <a:gd name="T18" fmla="+- 0 471 471"/>
                                <a:gd name="T19" fmla="*/ 471 h 20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0" h="2046">
                                  <a:moveTo>
                                    <a:pt x="28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6"/>
                                  </a:lnTo>
                                  <a:lnTo>
                                    <a:pt x="2850" y="2046"/>
                                  </a:lnTo>
                                  <a:lnTo>
                                    <a:pt x="2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1590" y="471"/>
                            <a:ext cx="2" cy="2046"/>
                            <a:chOff x="11590" y="471"/>
                            <a:chExt cx="2" cy="2046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1590" y="471"/>
                              <a:ext cx="2" cy="2046"/>
                            </a:xfrm>
                            <a:custGeom>
                              <a:avLst/>
                              <a:gdLst>
                                <a:gd name="T0" fmla="+- 0 471 471"/>
                                <a:gd name="T1" fmla="*/ 471 h 2046"/>
                                <a:gd name="T2" fmla="+- 0 2517 471"/>
                                <a:gd name="T3" fmla="*/ 2517 h 2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6">
                                  <a:moveTo>
                                    <a:pt x="0" y="0"/>
                                  </a:moveTo>
                                  <a:lnTo>
                                    <a:pt x="0" y="2046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8597" y="336"/>
                            <a:ext cx="2880" cy="2076"/>
                            <a:chOff x="8597" y="336"/>
                            <a:chExt cx="2880" cy="2076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8597" y="336"/>
                              <a:ext cx="2880" cy="2076"/>
                            </a:xfrm>
                            <a:custGeom>
                              <a:avLst/>
                              <a:gdLst>
                                <a:gd name="T0" fmla="+- 0 8597 8597"/>
                                <a:gd name="T1" fmla="*/ T0 w 2880"/>
                                <a:gd name="T2" fmla="+- 0 2412 336"/>
                                <a:gd name="T3" fmla="*/ 2412 h 2076"/>
                                <a:gd name="T4" fmla="+- 0 11477 8597"/>
                                <a:gd name="T5" fmla="*/ T4 w 2880"/>
                                <a:gd name="T6" fmla="+- 0 2412 336"/>
                                <a:gd name="T7" fmla="*/ 2412 h 2076"/>
                                <a:gd name="T8" fmla="+- 0 11477 8597"/>
                                <a:gd name="T9" fmla="*/ T8 w 2880"/>
                                <a:gd name="T10" fmla="+- 0 336 336"/>
                                <a:gd name="T11" fmla="*/ 336 h 2076"/>
                                <a:gd name="T12" fmla="+- 0 8597 8597"/>
                                <a:gd name="T13" fmla="*/ T12 w 2880"/>
                                <a:gd name="T14" fmla="+- 0 336 336"/>
                                <a:gd name="T15" fmla="*/ 336 h 2076"/>
                                <a:gd name="T16" fmla="+- 0 8597 8597"/>
                                <a:gd name="T17" fmla="*/ T16 w 2880"/>
                                <a:gd name="T18" fmla="+- 0 2412 336"/>
                                <a:gd name="T19" fmla="*/ 2412 h 2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076">
                                  <a:moveTo>
                                    <a:pt x="0" y="2076"/>
                                  </a:moveTo>
                                  <a:lnTo>
                                    <a:pt x="2880" y="2076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8582" y="321"/>
                            <a:ext cx="3046" cy="2227"/>
                            <a:chOff x="8582" y="321"/>
                            <a:chExt cx="3046" cy="2227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8597" y="336"/>
                              <a:ext cx="2880" cy="2076"/>
                            </a:xfrm>
                            <a:custGeom>
                              <a:avLst/>
                              <a:gdLst>
                                <a:gd name="T0" fmla="+- 0 8597 8597"/>
                                <a:gd name="T1" fmla="*/ T0 w 2880"/>
                                <a:gd name="T2" fmla="+- 0 2412 336"/>
                                <a:gd name="T3" fmla="*/ 2412 h 2076"/>
                                <a:gd name="T4" fmla="+- 0 11477 8597"/>
                                <a:gd name="T5" fmla="*/ T4 w 2880"/>
                                <a:gd name="T6" fmla="+- 0 2412 336"/>
                                <a:gd name="T7" fmla="*/ 2412 h 2076"/>
                                <a:gd name="T8" fmla="+- 0 11477 8597"/>
                                <a:gd name="T9" fmla="*/ T8 w 2880"/>
                                <a:gd name="T10" fmla="+- 0 336 336"/>
                                <a:gd name="T11" fmla="*/ 336 h 2076"/>
                                <a:gd name="T12" fmla="+- 0 8597 8597"/>
                                <a:gd name="T13" fmla="*/ T12 w 2880"/>
                                <a:gd name="T14" fmla="+- 0 336 336"/>
                                <a:gd name="T15" fmla="*/ 336 h 2076"/>
                                <a:gd name="T16" fmla="+- 0 8597 8597"/>
                                <a:gd name="T17" fmla="*/ T16 w 2880"/>
                                <a:gd name="T18" fmla="+- 0 2412 336"/>
                                <a:gd name="T19" fmla="*/ 2412 h 2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076">
                                  <a:moveTo>
                                    <a:pt x="0" y="2076"/>
                                  </a:moveTo>
                                  <a:lnTo>
                                    <a:pt x="2880" y="2076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2" y="321"/>
                              <a:ext cx="3046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1874" w:rsidRDefault="00EF1874" w:rsidP="00EF1874">
                                <w:pPr>
                                  <w:spacing w:before="102" w:line="250" w:lineRule="exact"/>
                                  <w:ind w:right="130"/>
                                  <w:jc w:val="center"/>
                                </w:pPr>
                                <w:r>
                                  <w:rPr>
                                    <w:b/>
                                    <w:spacing w:val="-1"/>
                                    <w:sz w:val="22"/>
                                  </w:rPr>
                                  <w:t>LCPC Board</w:t>
                                </w:r>
                                <w:r>
                                  <w:rPr>
                                    <w:b/>
                                    <w:spacing w:val="-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sz w:val="22"/>
                                  </w:rPr>
                                  <w:t>Member</w:t>
                                </w:r>
                              </w:p>
                              <w:p w:rsidR="00EF1874" w:rsidRDefault="00EF1874" w:rsidP="00EF1874">
                                <w:pPr>
                                  <w:spacing w:line="250" w:lineRule="exact"/>
                                  <w:ind w:right="134"/>
                                  <w:jc w:val="center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Leslie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White</w:t>
                                </w:r>
                              </w:p>
                              <w:p w:rsidR="00EF1874" w:rsidRDefault="00EF1874" w:rsidP="00EF1874">
                                <w:pPr>
                                  <w:spacing w:before="5"/>
                                </w:pPr>
                              </w:p>
                              <w:p w:rsidR="00EF1874" w:rsidRDefault="00EF1874" w:rsidP="00EF1874">
                                <w:pPr>
                                  <w:ind w:left="277" w:right="412"/>
                                  <w:jc w:val="center"/>
                                </w:pPr>
                                <w:r>
                                  <w:rPr>
                                    <w:b/>
                                    <w:spacing w:val="-1"/>
                                    <w:sz w:val="22"/>
                                  </w:rPr>
                                  <w:t>Transportation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sz w:val="22"/>
                                  </w:rPr>
                                  <w:t>Advisory</w:t>
                                </w:r>
                                <w:r>
                                  <w:rPr>
                                    <w:b/>
                                    <w:spacing w:val="2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sz w:val="22"/>
                                  </w:rPr>
                                  <w:t>Committee</w:t>
                                </w:r>
                              </w:p>
                              <w:p w:rsidR="00EF1874" w:rsidRDefault="00EF1874" w:rsidP="00EF1874">
                                <w:pPr>
                                  <w:spacing w:line="248" w:lineRule="auto"/>
                                  <w:ind w:left="462" w:right="596" w:firstLine="377"/>
                                </w:pPr>
                                <w:r>
                                  <w:t>Ricky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Morin</w:t>
                                </w:r>
                                <w:r>
                                  <w:rPr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t xml:space="preserve">Jubal </w:t>
                                </w:r>
                                <w:r>
                                  <w:rPr>
                                    <w:spacing w:val="-1"/>
                                  </w:rPr>
                                  <w:t>Durivage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(Alt)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9.1pt;margin-top:16.05pt;width:152.3pt;height:111.35pt;z-index:251660288;mso-position-horizontal-relative:page" coordorigin="8582,321" coordsize="3046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fJ9AkAABhIAAAOAAAAZHJzL2Uyb0RvYy54bWzsXG1v2zgS/r7A/QdCH+/gWpTlV9RdtElc&#10;LNDdW2B9P0Cx5RecLXklJU53cf/9nuGLROrFSZU4ue05RRPZGlLDGXKemeFQ73982O/YfZik2zia&#10;Ovyd67AwWsTLbbSeOv+azzojh6VZEC2DXRyFU+drmDo/fvjbD++Ph0noxZt4twwThk6idHI8TJ1N&#10;lh0m3W662IT7IH0XH8IIN1dxsg8yfEzW3WUSHNH7ftf1XHfQPcbJ8pDEizBN8e21vOl8EP2vVuEi&#10;++dqlYYZ200d8JaJ34n4fUu/ux/eB5N1Ehw224ViI2jBxT7YRnho3tV1kAXsLtlWutpvF0mcxqvs&#10;3SLed+PVarsIxRgwGu6WRvM5ie8OYizryXF9yMUE0Zbk1LrbxS/3vyZsu5w6nsOiYA8Viacyj0Rz&#10;PKwnoPicHH47/JrI8eHyS7z4d4rb3fJ9+ryWxOz2+HO8RHfBXRYL0Tyskj11gUGzB6GBr7kGwoeM&#10;LfAlH/d8j0NRC9zjPv3rSx0tNlAktRv1R2AVt3se17duVPOe6w9kW8/zhnS3G0zkcwWvijc5MPEh&#10;H6OSQs+WguijPErS8ktJYTR05Wi8fk+IPJhoWXhjLQh1oxBBtdFio2VQatYoAKy3tJhS6fOm1G+b&#10;4BCKmZrShFHC9LUwZ0kY0hpmIzmrBJGeUqk5n4w7x0M6STHtHp1JT5dhLoxgsrhLs89hLGZkcP8l&#10;zaQlWOJKzPOlWg1zTMbVfgej8I8Ocxk9S/ySU2+dk3FN9vcum7vsyIQeVKe6L6ja6IvzAa/vDLNQ&#10;0lFnntEZBrDWLAYbzfXiIVJs44oFZHpdseQOcUpLZg7m9FpDDyCiITbQ4tllWtlGPSKBTS1b08Rh&#10;sKa3UiaHICPO6BF0yY6wLTSV6Yt9fB/OY3ErKxkBPKS4u4tMKjmlDa7kbbSgB4hFnj+UeDVUG8Wz&#10;7W4n1LCLBCtuz5O8pPFuu6S7xE6arG+vdgm7DwAUI5f+KfNhkcEgR0vR2yYMljfqOgu2O3mNp++E&#10;cLGIlQxoOQsk+HPsjm9GNyO/43uDm47vXl93Ps6u/M5gxof969711dU1/w+JifuTzXa5DCPiTqMS&#10;95+2RBU+SjzJcckahTXYmfipDrZrsyGkjLHov2J0MKpyjZIZTSe38fIr1msSS5iFW4CLTZz84bAj&#10;IHbqpL/fBUnosN1PEQzOmPs+YbL44PeH0AtLzDu35p0gWqCrqZM5mOF0eZVJHL87JNv1Bk/iYopF&#10;8UcgzmpLC1rwJ7lSH2DzxJXCqRNI0NfGS+LhmCR0XiQgc49J7vm8jAQKDwvA01g4rLQxgMBqhZlZ&#10;D4SvgAPAZOla5DgAtoU4DXOPNfh8IKiIg1YfORawvMKlkCLMhWEbi2/AAVISKzRVjwOCaMO41ltB&#10;ZQMBsL9X25mJA4Io7wwjaAEEcoIBDmhtPAIEirZn0so2bYFggyUKUbTHAcmSEid4eQYMcHc47gtW&#10;mi3jBQYAjf/vMDDUtkvCABdr57w44AF6TuKAW4mJhpU2VRyQrbBs3gwHkAso44BAOvIdEDW8YEBQ&#10;EUcZB0rCeB0c0HprxgE+fAIOgAg4kI/gL4kD4P7ZOJBL4IIDIllWmwS6hAMvEw6Mte1SOCD8onPi&#10;AOf+EOADIPD7A3LCiswQ7wEhyJ0tJ4Zq2hQ4YLd6SxwgL70MBP45AoIaeWggaJBGayAQj2LygUJZ&#10;hZGvpIbo2SUaOyCQmaHazsyQQKSGVGfQZwsgePPMEHHfHgiEErEOdK7mGUDgXfJCdhLskheSaf48&#10;66OS2ogAlPFSSCDW8nmRYABXpxYJVFrDc4cKIvI9ApiQcqMCCkrN3hQLwEsZC8RYXjooqBGIxoIm&#10;cbQGAyA2y1G7HgiIZMMKxRVU4MbYJKB9obq+TBwQNEVn7aDgzXNDQhbtsUDyrwUKGTwDDC7ZodKO&#10;yAUMGsAAy1BaLwUGr7BhjH1igQVDtf2dW7FRH2tAhAW0DS4czBwORsNyMwMNKg3fFBCqu8b8TNvG&#10;ZZE0SzIXSGtI4Bx1C9g51rv8hb2vhAce6eNkfOAPOcP/MpGJCURCkKBnQvE8yNfAF+Koli14HMUe&#10;tE970DVsYWfH6KuBLUSxeU/NbCE5aHTVyBbi8Lyz+aiBLQowjc68PlJmNfIiVy7vTBDVSwz7cWZ3&#10;J1RpamCOHaJ6qXFbBY3smSo4xZ6thRPsmZqY80ETe7YqGrTKTU3Yam3ngKhYdG7tOGG91Zc0SId4&#10;rot8Ttc0gFVEiXOZvAd3p6k5tCjIhWf/OLnM0swhECxaTS7/tt0qo5oJYZWxZybWcJ1fJCmM8Lep&#10;fkK6RnaQrP0j1FAYlRjaXoB76T4VfyVZ/synU5afu9jFaSgl9Wj5RpvNOVmAkRd+iKGo7Fm1JIN7&#10;vvvJG3dmg9Gw48/8fmc8dEcdl48/jQeuP/avZ3ZJxpdtFD6/JIMqUcZ97FIQY82DdMWPmlYW2eOF&#10;KHkRCXEs5iXgTf/97qs3OOyD5ZidvX4DZncsF1qONLk/0eiW1TQy/DK7GSbym+3c8WoJB6p1sIhf&#10;Pkp/qhRzcbR2yZqATYM9iu9sXKMUq5pVc9slaIJw0x8oITj4b5GwlTPsDSs4GtHIBpnTUFQBDwjj&#10;USzILTphEhnQS5R+idKLsu4TpXwcHpoJBrIe65wp21F/LL3CXq+0d+eNUFmqovRK0rbazECDSsPc&#10;AhZCoCJ9MslnL+1GSK5Emtf0eeep5fgGSeYCaQ0JpAAmtFCKv81IUZZ3kzpKRCVMoBLBXP8FcliY&#10;QDRF5tYEGDtGlNuLdZyZQeJcxulVzuwIUdQl1nBmhoeqdlHnU03O7PCwmTMzQFShepWzUqgOrupk&#10;ZkXqRFMvs1Kg3qxNUwc6Tq/hzdZBE2+mBk7wZuugmTdTCzpIr+HN1kKTSq0ovaTTdh7IJUy3jzYI&#10;syzCdJjzujBdOkZ6IUHoTb6RhAbE8wZtUxSOCUE5inJsrcnNmP4pNDVPfJkwvWnjgHw4Elbu1EEu&#10;J05OXMJ0cf6OoP27OmRB5snyzM5eVlU9Pqij9OrhQbgRL3zq8BU8MzpFI0VaeGZnKa4SzggZIWCe&#10;9IS0JKs+7sUzu3hm5hZKs/dz8cxkarxFbujimV08M7H/dOr8Kx+72F0+37bDKS/ucv71f+P866tk&#10;iJBkU37InPyCT/EDw36XvWXAsgd8r0/uqvOfLIqvNjjEHn5MkvhI56xxVlgeWbR2G+jD094PUHlj&#10;hHZUqi6f4agcEvmGAEYXU4fOvYt1o0+JglSTWJGMDmSeGNp8H4tCHk5Q59z/qtHafpvhZTS77Z5e&#10;AUA/0q1tOur/zTus2cPtg3jXijpE+M3BHFx7eVoeF/KkPC7kKXlcnOmEvMgu4/UzYu9YvSqH3m9j&#10;fsa1+UKfD/8FAAD//wMAUEsDBBQABgAIAAAAIQDxGJZU4QAAAAsBAAAPAAAAZHJzL2Rvd25yZXYu&#10;eG1sTI/BasMwEETvhf6D2EJvjSylDsb1OoTQ9hQKTQqlN8Xa2CaWZCzFdv6+yqk9LvuYeVOsZ9Ox&#10;kQbfOosgFgkwspXTra0Rvg5vTxkwH5TVqnOWEK7kYV3e3xUq126ynzTuQ81iiPW5QmhC6HPOfdWQ&#10;UX7herLxd3KDUSGeQ831oKYYbjouk2TFjWptbGhUT9uGqvP+YhDeJzVtluJ13J1P2+vPIf343glC&#10;fHyYNy/AAs3hD4abflSHMjod3cVqzzqELM1kRBGWUgC7AWIl45gjgkyfM+Blwf9vKH8BAAD//wMA&#10;UEsBAi0AFAAGAAgAAAAhALaDOJL+AAAA4QEAABMAAAAAAAAAAAAAAAAAAAAAAFtDb250ZW50X1R5&#10;cGVzXS54bWxQSwECLQAUAAYACAAAACEAOP0h/9YAAACUAQAACwAAAAAAAAAAAAAAAAAvAQAAX3Jl&#10;bHMvLnJlbHNQSwECLQAUAAYACAAAACEA4xFnyfQJAAAYSAAADgAAAAAAAAAAAAAAAAAuAgAAZHJz&#10;L2Uyb0RvYy54bWxQSwECLQAUAAYACAAAACEA8RiWVOEAAAALAQAADwAAAAAAAAAAAAAAAABODAAA&#10;ZHJzL2Rvd25yZXYueG1sUEsFBgAAAAAEAAQA8wAAAFwNAAAAAA==&#10;">
                <v:group id="Group 7" o:spid="_x0000_s1027" style="position:absolute;left:8702;top:2532;width:2910;height:2" coordorigin="8702,2532" coordsize="2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8702;top:2532;width:2910;height:2;visibility:visible;mso-wrap-style:square;v-text-anchor:top" coordsize="2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GfcIA&#10;AADaAAAADwAAAGRycy9kb3ducmV2LnhtbESPT2vCQBTE7wW/w/KE3upGaaNEV5GUgj36//rIPpNo&#10;9m3c3Wrqp+8WCj0OM/MbZrboTCNu5HxtWcFwkIAgLqyuuVSw2368TED4gKyxsUwKvsnDYt57mmGm&#10;7Z3XdNuEUkQI+wwVVCG0mZS+qMigH9iWOHon6wyGKF0ptcN7hJtGjpIklQZrjgsVtpRXVFw2X0bB&#10;2+G8yut83AQn02PxsNfP/Xuq1HO/W05BBOrCf/ivvdIKXuH3Srw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IZ9wgAAANoAAAAPAAAAAAAAAAAAAAAAAJgCAABkcnMvZG93&#10;bnJldi54bWxQSwUGAAAAAAQABAD1AAAAhwMAAAAA&#10;" path="m,l2910,e" filled="f" strokecolor="gray" strokeweight="1.6pt">
                    <v:path arrowok="t" o:connecttype="custom" o:connectlocs="0,0;2910,0" o:connectangles="0,0"/>
                  </v:shape>
                </v:group>
                <v:group id="Group 9" o:spid="_x0000_s1029" style="position:absolute;left:8710;top:2412;width:2;height:121" coordorigin="8710,2412" coordsize="2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8710;top:2412;width:2;height:121;visibility:visible;mso-wrap-style:square;v-text-anchor:top" coordsize="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y4sMA&#10;AADaAAAADwAAAGRycy9kb3ducmV2LnhtbESPQWsCMRSE7wX/Q3hCbzVrD3ZdjSKCUPBQagX19kie&#10;u4ublzWJu9t/3xQKPQ4z8w2zXA+2ER35UDtWMJ1kIIi1MzWXCo5fu5ccRIjIBhvHpOCbAqxXo6cl&#10;Fsb1/EndIZYiQTgUqKCKsS2kDLoii2HiWuLkXZ23GJP0pTQe+wS3jXzNspm0WHNaqLClbUX6dnhY&#10;BbqZn0/3PPeau02/fdv5i/zYK/U8HjYLEJGG+B/+a78bBTP4vZJu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ty4sMAAADaAAAADwAAAAAAAAAAAAAAAACYAgAAZHJzL2Rv&#10;d25yZXYueG1sUEsFBgAAAAAEAAQA9QAAAIgDAAAAAA==&#10;" path="m,l,121e" filled="f" strokecolor="gray" strokeweight=".85pt">
                    <v:path arrowok="t" o:connecttype="custom" o:connectlocs="0,2412;0,2533" o:connectangles="0,0"/>
                  </v:shape>
                </v:group>
                <v:group id="Group 11" o:spid="_x0000_s1031" style="position:absolute;left:8725;top:2412;width:2;height:105" coordorigin="8725,2412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8725;top:2412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LS8AA&#10;AADaAAAADwAAAGRycy9kb3ducmV2LnhtbERPTUvDQBC9C/0PyxR6s5N6KBK7LcWiFCmoUcTjmB2T&#10;aHY2ZKdp+u/dg9Dj432vNqNvzcB9bIJYWMwzMCxlcI1UFt7fHq5vwUQlcdQGYQtnjrBZT65WlLtw&#10;klceCq1MCpGYk4VatcsRY1mzpzgPHUvivkPvSRPsK3Q9nVK4b/Emy5boqZHUUFPH9zWXv8XRW1D8&#10;OeP24+sJD0O7f/ncDVo8Pls7m47bOzDKo17E/+69s5C2pivpBuD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LS8AAAADaAAAADwAAAAAAAAAAAAAAAACYAgAAZHJzL2Rvd25y&#10;ZXYueG1sUEsFBgAAAAAEAAQA9QAAAIUDAAAAAA==&#10;" path="m,l,105e" filled="f" strokecolor="gray" strokeweight=".85pt">
                    <v:path arrowok="t" o:connecttype="custom" o:connectlocs="0,2412;0,2517" o:connectangles="0,0"/>
                  </v:shape>
                </v:group>
                <v:group id="Group 13" o:spid="_x0000_s1033" style="position:absolute;left:11477;top:456;width:135;height:2" coordorigin="11477,456" coordsize="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4" style="position:absolute;left:11477;top:456;width:135;height:2;visibility:visible;mso-wrap-style:square;v-text-anchor:top" coordsize="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lrMIA&#10;AADbAAAADwAAAGRycy9kb3ducmV2LnhtbESPQWvCQBCF7wX/wzJCb3VjhVKiq0RREG+1Ch7H7JgE&#10;s7Pp7qrx33cOhd5meG/e+2a26F2r7hRi49nAeJSBIi69bbgycPjevH2CignZYuuZDDwpwmI+eJlh&#10;bv2Dv+i+T5WSEI45GqhT6nKtY1mTwzjyHbFoFx8cJllDpW3Ah4S7Vr9n2Yd22LA01NjRqqbyur85&#10;A8UyEO3OuCv1ceLXBV9PP8+1Ma/DvpiCStSnf/Pf9dYKvtDLLzKA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aWswgAAANsAAAAPAAAAAAAAAAAAAAAAAJgCAABkcnMvZG93&#10;bnJldi54bWxQSwUGAAAAAAQABAD1AAAAhwMAAAAA&#10;" path="m,l135,e" filled="f" strokecolor="gray" strokeweight="1.6pt">
                    <v:path arrowok="t" o:connecttype="custom" o:connectlocs="0,0;135,0" o:connectangles="0,0"/>
                  </v:shape>
                </v:group>
                <v:group id="Group 15" o:spid="_x0000_s1035" style="position:absolute;left:11605;top:456;width:2;height:2076" coordorigin="11605,456" coordsize="2,2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6" style="position:absolute;left:11605;top:456;width:2;height:2076;visibility:visible;mso-wrap-style:square;v-text-anchor:top" coordsize="2,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L0cIA&#10;AADbAAAADwAAAGRycy9kb3ducmV2LnhtbERPTWvCQBC9C/0PyxS8iG4UkRJdpREFT4IaSo9DdppN&#10;m50N2VVjfr1bKPQ2j/c5q01na3Gj1leOFUwnCQjiwumKSwX5ZT9+A+EDssbaMSl4kIfN+mWwwlS7&#10;O5/odg6liCHsU1RgQmhSKX1hyKKfuIY4cl+utRgibEupW7zHcFvLWZIspMWKY4PBhraGip/z1Sr4&#10;3o92C/1pL8fDPM8/sqw3fdYrNXzt3pcgAnXhX/znPug4fwa/v8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IvRwgAAANsAAAAPAAAAAAAAAAAAAAAAAJgCAABkcnMvZG93&#10;bnJldi54bWxQSwUGAAAAAAQABAD1AAAAhwMAAAAA&#10;" path="m,l,2076e" filled="f" strokecolor="gray" strokeweight=".85pt">
                    <v:path arrowok="t" o:connecttype="custom" o:connectlocs="0,456;0,2532" o:connectangles="0,0"/>
                  </v:shape>
                </v:group>
                <v:group id="Group 17" o:spid="_x0000_s1037" style="position:absolute;left:8732;top:471;width:2850;height:2046" coordorigin="8732,471" coordsize="2850,2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8" style="position:absolute;left:8732;top:471;width:2850;height:2046;visibility:visible;mso-wrap-style:square;v-text-anchor:top" coordsize="2850,2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+f8IA&#10;AADbAAAADwAAAGRycy9kb3ducmV2LnhtbERPTWvCQBC9F/wPywheRDcWKZpmIyK0Wjxpa89DdswG&#10;s7Mhu43RX98tCL3N431OtuptLTpqfeVYwWyagCAunK64VPD1+TZZgPABWWPtmBTcyMMqHzxlmGp3&#10;5QN1x1CKGMI+RQUmhCaV0heGLPqpa4gjd3atxRBhW0rd4jWG21o+J8mLtFhxbDDY0MZQcTn+WAW7&#10;7+376SOxp/HmXi33er/tvGGlRsN+/QoiUB/+xQ/3Tsf5c/j7JR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z5/wgAAANsAAAAPAAAAAAAAAAAAAAAAAJgCAABkcnMvZG93&#10;bnJldi54bWxQSwUGAAAAAAQABAD1AAAAhwMAAAAA&#10;" path="m2850,l,,,2046r2850,l2850,xe" fillcolor="gray" stroked="f">
                    <v:path arrowok="t" o:connecttype="custom" o:connectlocs="2850,471;0,471;0,2517;2850,2517;2850,471" o:connectangles="0,0,0,0,0"/>
                  </v:shape>
                </v:group>
                <v:group id="Group 19" o:spid="_x0000_s1039" style="position:absolute;left:11590;top:471;width:2;height:2046" coordorigin="11590,471" coordsize="2,2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0" style="position:absolute;left:11590;top:471;width:2;height:2046;visibility:visible;mso-wrap-style:square;v-text-anchor:top" coordsize="2,2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H/cIA&#10;AADbAAAADwAAAGRycy9kb3ducmV2LnhtbERPS2sCMRC+C/0PYQreNFvRRbZGaQUfiBe1ep5uprvb&#10;biZLEnX990YQepuP7zmTWWtqcSHnK8sK3voJCOLc6ooLBV+HRW8MwgdkjbVlUnAjD7PpS2eCmbZX&#10;3tFlHwoRQ9hnqKAMocmk9HlJBn3fNsSR+7HOYIjQFVI7vMZwU8tBkqTSYMWxocSG5iXlf/uzUXDc&#10;pIehGbefv6ftaONWx+Ww+T4p1X1tP95BBGrDv/jpXus4P4XHL/E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of9wgAAANsAAAAPAAAAAAAAAAAAAAAAAJgCAABkcnMvZG93&#10;bnJldi54bWxQSwUGAAAAAAQABAD1AAAAhwMAAAAA&#10;" path="m,l,2046e" filled="f" strokecolor="gray" strokeweight=".85pt">
                    <v:path arrowok="t" o:connecttype="custom" o:connectlocs="0,471;0,2517" o:connectangles="0,0"/>
                  </v:shape>
                </v:group>
                <v:group id="Group 21" o:spid="_x0000_s1041" style="position:absolute;left:8597;top:336;width:2880;height:2076" coordorigin="8597,336" coordsize="2880,2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42" style="position:absolute;left:8597;top:336;width:2880;height:2076;visibility:visible;mso-wrap-style:square;v-text-anchor:top" coordsize="2880,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KHcQA&#10;AADbAAAADwAAAGRycy9kb3ducmV2LnhtbESPT2vCQBDF74LfYRnBi9RNPVRJXUWUahE8+Kf3ITtN&#10;otnZkF1j/PbOodDbDO/Ne7+ZLztXqZaaUHo28D5OQBFn3pacG7icv95moEJEtlh5JgNPCrBc9Htz&#10;TK1/8JHaU8yVhHBI0UARY51qHbKCHIaxr4lF+/WNwyhrk2vb4EPCXaUnSfKhHZYsDQXWtC4ou53u&#10;zsB1HduV/tneZsHud9PDaDOx97Mxw0G3+gQVqYv/5r/rbyv4Aiu/yAB6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0Sh3EAAAA2wAAAA8AAAAAAAAAAAAAAAAAmAIAAGRycy9k&#10;b3ducmV2LnhtbFBLBQYAAAAABAAEAPUAAACJAwAAAAA=&#10;" path="m,2076r2880,l2880,,,,,2076xe" stroked="f">
                    <v:path arrowok="t" o:connecttype="custom" o:connectlocs="0,2412;2880,2412;2880,336;0,336;0,2412" o:connectangles="0,0,0,0,0"/>
                  </v:shape>
                </v:group>
                <v:group id="Group 23" o:spid="_x0000_s1043" style="position:absolute;left:8582;top:321;width:3046;height:2227" coordorigin="8582,321" coordsize="3046,2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44" style="position:absolute;left:8597;top:336;width:2880;height:2076;visibility:visible;mso-wrap-style:square;v-text-anchor:top" coordsize="2880,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DWcAA&#10;AADbAAAADwAAAGRycy9kb3ducmV2LnhtbERPS4vCMBC+C/sfwgjeNNWDStcoyy6CiCg+Lt6GZrat&#10;NpPSxNr99zsHwePH916sOleplppQejYwHiWgiDNvS84NXM7r4RxUiMgWK89k4I8CrJYfvQWm1j/5&#10;SO0p5kpCOKRooIixTrUOWUEOw8jXxML9+sZhFNjk2jb4lHBX6UmSTLXDkqWhwJq+C8rup4eTXnd1&#10;yWPW7re3anr5KfP5IdvujBn0u69PUJG6+Ba/3BtrYCLr5Yv8AL3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PDWcAAAADbAAAADwAAAAAAAAAAAAAAAACYAgAAZHJzL2Rvd25y&#10;ZXYueG1sUEsFBgAAAAAEAAQA9QAAAIUDAAAAAA==&#10;" path="m,2076r2880,l2880,,,,,2076xe" filled="f" strokeweight="1.5pt">
                    <v:path arrowok="t" o:connecttype="custom" o:connectlocs="0,2412;2880,2412;2880,336;0,336;0,241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5" type="#_x0000_t202" style="position:absolute;left:8582;top:321;width:3046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EF1874" w:rsidRDefault="00EF1874" w:rsidP="00EF1874">
                          <w:pPr>
                            <w:spacing w:before="102" w:line="250" w:lineRule="exact"/>
                            <w:ind w:right="130"/>
                            <w:jc w:val="center"/>
                          </w:pP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LCPC Board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Member</w:t>
                          </w:r>
                        </w:p>
                        <w:p w:rsidR="00EF1874" w:rsidRDefault="00EF1874" w:rsidP="00EF1874">
                          <w:pPr>
                            <w:spacing w:line="250" w:lineRule="exact"/>
                            <w:ind w:right="134"/>
                            <w:jc w:val="center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Leslie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White</w:t>
                          </w:r>
                        </w:p>
                        <w:p w:rsidR="00EF1874" w:rsidRDefault="00EF1874" w:rsidP="00EF1874">
                          <w:pPr>
                            <w:spacing w:before="5"/>
                          </w:pPr>
                        </w:p>
                        <w:p w:rsidR="00EF1874" w:rsidRDefault="00EF1874" w:rsidP="00EF1874">
                          <w:pPr>
                            <w:ind w:left="277" w:right="412"/>
                            <w:jc w:val="center"/>
                          </w:pP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Transportation</w:t>
                          </w: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Advisory</w:t>
                          </w:r>
                          <w:r>
                            <w:rPr>
                              <w:b/>
                              <w:spacing w:val="2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Committee</w:t>
                          </w:r>
                        </w:p>
                        <w:p w:rsidR="00EF1874" w:rsidRDefault="00EF1874" w:rsidP="00EF1874">
                          <w:pPr>
                            <w:spacing w:line="248" w:lineRule="auto"/>
                            <w:ind w:left="462" w:right="596" w:firstLine="377"/>
                          </w:pPr>
                          <w:r>
                            <w:t>Ricky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Morin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 xml:space="preserve">Jubal </w:t>
                          </w:r>
                          <w:r>
                            <w:rPr>
                              <w:spacing w:val="-1"/>
                            </w:rPr>
                            <w:t>Durivage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(Alt)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13752E">
        <w:rPr>
          <w:spacing w:val="-1"/>
        </w:rPr>
        <w:t xml:space="preserve">   </w:t>
      </w:r>
      <w:r w:rsidRPr="0013752E">
        <w:rPr>
          <w:spacing w:val="-1"/>
        </w:rPr>
        <w:t>Provided</w:t>
      </w:r>
      <w:r>
        <w:t xml:space="preserve"> </w:t>
      </w:r>
      <w:r w:rsidRPr="0013752E">
        <w:rPr>
          <w:spacing w:val="-1"/>
        </w:rPr>
        <w:t xml:space="preserve">assistance </w:t>
      </w:r>
      <w:r>
        <w:t>in updating</w:t>
      </w:r>
      <w:r w:rsidRPr="0013752E">
        <w:rPr>
          <w:spacing w:val="-3"/>
        </w:rPr>
        <w:t xml:space="preserve"> </w:t>
      </w:r>
      <w:r>
        <w:t>town plan</w:t>
      </w:r>
      <w:r>
        <w:t xml:space="preserve"> </w:t>
      </w:r>
      <w:r w:rsidRPr="0013752E">
        <w:rPr>
          <w:spacing w:val="-1"/>
        </w:rPr>
        <w:t>Flood</w:t>
      </w:r>
      <w:r w:rsidRPr="0013752E">
        <w:rPr>
          <w:spacing w:val="2"/>
        </w:rPr>
        <w:t xml:space="preserve"> </w:t>
      </w:r>
      <w:r w:rsidRPr="0013752E">
        <w:rPr>
          <w:spacing w:val="-1"/>
        </w:rPr>
        <w:t>Ins</w:t>
      </w:r>
      <w:r w:rsidR="0013752E">
        <w:rPr>
          <w:spacing w:val="-1"/>
        </w:rPr>
        <w:t>urance</w:t>
      </w:r>
    </w:p>
    <w:p w:rsidR="00EF1874" w:rsidRPr="00EF1874" w:rsidRDefault="0013752E" w:rsidP="0013752E">
      <w:pPr>
        <w:pStyle w:val="ListParagraph"/>
        <w:spacing w:before="64"/>
        <w:ind w:left="360"/>
      </w:pPr>
      <w:r>
        <w:rPr>
          <w:spacing w:val="-1"/>
        </w:rPr>
        <w:t xml:space="preserve">   </w:t>
      </w:r>
      <w:r w:rsidR="00EF1874" w:rsidRPr="0013752E">
        <w:rPr>
          <w:spacing w:val="-1"/>
        </w:rPr>
        <w:t>Program</w:t>
      </w:r>
      <w:r>
        <w:rPr>
          <w:spacing w:val="-1"/>
        </w:rPr>
        <w:t xml:space="preserve"> (NFIP).</w:t>
      </w:r>
    </w:p>
    <w:p w:rsidR="00EF1874" w:rsidRDefault="00EF1874" w:rsidP="0013752E">
      <w:pPr>
        <w:widowControl w:val="0"/>
        <w:numPr>
          <w:ilvl w:val="1"/>
          <w:numId w:val="11"/>
        </w:numPr>
        <w:tabs>
          <w:tab w:val="left" w:pos="540"/>
        </w:tabs>
        <w:spacing w:before="24" w:line="274" w:lineRule="exact"/>
        <w:ind w:left="540" w:right="4224" w:hanging="540"/>
      </w:pP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informational</w:t>
      </w:r>
      <w:r>
        <w:t xml:space="preserve"> </w:t>
      </w:r>
      <w:r>
        <w:rPr>
          <w:spacing w:val="-1"/>
        </w:rPr>
        <w:t>assistance for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 w:rsidR="0013752E">
        <w:t>Emergency</w:t>
      </w:r>
      <w:r w:rsidR="0013752E">
        <w:rPr>
          <w:spacing w:val="65"/>
        </w:rPr>
        <w:t xml:space="preserve"> </w:t>
      </w:r>
      <w:r w:rsidR="0013752E">
        <w:rPr>
          <w:spacing w:val="-1"/>
        </w:rPr>
        <w:t>Operations</w:t>
      </w:r>
      <w:r w:rsidR="0013752E">
        <w:t xml:space="preserve"> Plan </w:t>
      </w:r>
      <w:r w:rsidR="0013752E">
        <w:rPr>
          <w:spacing w:val="-1"/>
        </w:rPr>
        <w:t>update</w:t>
      </w:r>
      <w:r w:rsidR="0013752E">
        <w:rPr>
          <w:spacing w:val="-1"/>
        </w:rPr>
        <w:t>.</w:t>
      </w:r>
    </w:p>
    <w:p w:rsidR="00EF1874" w:rsidRDefault="00EF1874" w:rsidP="0013752E">
      <w:pPr>
        <w:widowControl w:val="0"/>
        <w:numPr>
          <w:ilvl w:val="1"/>
          <w:numId w:val="11"/>
        </w:numPr>
        <w:tabs>
          <w:tab w:val="left" w:pos="540"/>
        </w:tabs>
        <w:spacing w:line="293" w:lineRule="exact"/>
        <w:ind w:left="0" w:firstLine="0"/>
      </w:pP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assistance </w:t>
      </w:r>
      <w:r>
        <w:t>with</w:t>
      </w:r>
      <w:r>
        <w:rPr>
          <w:spacing w:val="2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Ash</w:t>
      </w:r>
      <w:r>
        <w:t xml:space="preserve"> Tree</w:t>
      </w:r>
      <w:r>
        <w:rPr>
          <w:spacing w:val="1"/>
        </w:rPr>
        <w:t xml:space="preserve"> </w:t>
      </w:r>
      <w:r>
        <w:rPr>
          <w:spacing w:val="-1"/>
        </w:rPr>
        <w:t>Inventory</w:t>
      </w:r>
      <w:r w:rsidR="0013752E">
        <w:rPr>
          <w:spacing w:val="-1"/>
        </w:rPr>
        <w:t>.</w:t>
      </w:r>
    </w:p>
    <w:p w:rsidR="00EF1874" w:rsidRDefault="00EF1874" w:rsidP="0013752E">
      <w:pPr>
        <w:widowControl w:val="0"/>
        <w:numPr>
          <w:ilvl w:val="1"/>
          <w:numId w:val="11"/>
        </w:numPr>
        <w:tabs>
          <w:tab w:val="left" w:pos="540"/>
        </w:tabs>
        <w:ind w:left="540" w:right="3909" w:hanging="540"/>
      </w:pPr>
      <w:r>
        <w:t xml:space="preserve">Assisted in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51"/>
        </w:rPr>
        <w:t xml:space="preserve"> </w:t>
      </w:r>
      <w:r>
        <w:rPr>
          <w:spacing w:val="-1"/>
        </w:rPr>
        <w:t>application</w:t>
      </w:r>
      <w:r>
        <w:t xml:space="preserve"> to update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Mitigation</w:t>
      </w:r>
      <w:r>
        <w:t xml:space="preserve"> Plan</w:t>
      </w:r>
      <w:r w:rsidR="0013752E">
        <w:t>.</w:t>
      </w:r>
    </w:p>
    <w:p w:rsidR="0013752E" w:rsidRDefault="00EF1874" w:rsidP="0013752E">
      <w:pPr>
        <w:widowControl w:val="0"/>
        <w:numPr>
          <w:ilvl w:val="1"/>
          <w:numId w:val="11"/>
        </w:numPr>
        <w:tabs>
          <w:tab w:val="left" w:pos="540"/>
        </w:tabs>
        <w:spacing w:before="24" w:line="274" w:lineRule="exact"/>
        <w:ind w:left="540" w:right="1894" w:hanging="450"/>
      </w:pPr>
      <w:r>
        <w:rPr>
          <w:spacing w:val="-1"/>
        </w:rPr>
        <w:t>Provided</w:t>
      </w:r>
      <w:r>
        <w:t xml:space="preserve"> statutory</w:t>
      </w:r>
      <w:r>
        <w:rPr>
          <w:spacing w:val="-5"/>
        </w:rPr>
        <w:t xml:space="preserve"> </w:t>
      </w:r>
      <w:r>
        <w:t xml:space="preserve">municipal consultation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assisted</w:t>
      </w:r>
      <w:r>
        <w:t xml:space="preserve"> </w:t>
      </w:r>
    </w:p>
    <w:p w:rsidR="00EF1874" w:rsidRDefault="00EF1874" w:rsidP="0013752E">
      <w:pPr>
        <w:widowControl w:val="0"/>
        <w:tabs>
          <w:tab w:val="left" w:pos="540"/>
        </w:tabs>
        <w:spacing w:before="24" w:line="274" w:lineRule="exact"/>
        <w:ind w:left="540" w:right="1894"/>
      </w:pPr>
      <w:proofErr w:type="gramStart"/>
      <w:r>
        <w:rPr>
          <w:spacing w:val="-1"/>
        </w:rPr>
        <w:t>with</w:t>
      </w:r>
      <w:proofErr w:type="gramEnd"/>
      <w: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flood</w:t>
      </w:r>
      <w:r>
        <w:rPr>
          <w:spacing w:val="63"/>
        </w:rPr>
        <w:t xml:space="preserve"> </w:t>
      </w:r>
      <w:r>
        <w:t>resiliency</w:t>
      </w:r>
      <w:r>
        <w:rPr>
          <w:spacing w:val="-5"/>
        </w:rPr>
        <w:t xml:space="preserve"> </w:t>
      </w:r>
      <w:r>
        <w:rPr>
          <w:spacing w:val="-1"/>
        </w:rPr>
        <w:t>checklist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State</w:t>
      </w:r>
      <w:r w:rsidR="0013752E">
        <w:rPr>
          <w:spacing w:val="-1"/>
        </w:rPr>
        <w:t>.</w:t>
      </w:r>
    </w:p>
    <w:p w:rsidR="00EF1874" w:rsidRDefault="00EF1874" w:rsidP="0013752E">
      <w:pPr>
        <w:widowControl w:val="0"/>
        <w:numPr>
          <w:ilvl w:val="1"/>
          <w:numId w:val="11"/>
        </w:numPr>
        <w:tabs>
          <w:tab w:val="left" w:pos="540"/>
        </w:tabs>
        <w:spacing w:line="238" w:lineRule="auto"/>
        <w:ind w:left="540" w:right="991" w:hanging="450"/>
      </w:pP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information</w:t>
      </w:r>
      <w:r>
        <w:t xml:space="preserve"> about</w:t>
      </w:r>
      <w:r>
        <w:rPr>
          <w:spacing w:val="1"/>
        </w:rPr>
        <w:t xml:space="preserve"> </w:t>
      </w:r>
      <w:r>
        <w:rPr>
          <w:spacing w:val="-1"/>
        </w:rPr>
        <w:t>Vermont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Transportation</w:t>
      </w:r>
      <w:r>
        <w:rPr>
          <w:spacing w:val="4"/>
        </w:rPr>
        <w:t xml:space="preserve"> </w:t>
      </w:r>
      <w:r>
        <w:rPr>
          <w:spacing w:val="-1"/>
        </w:rPr>
        <w:t>grant</w:t>
      </w:r>
      <w:r>
        <w:t xml:space="preserve"> programs and other</w:t>
      </w:r>
      <w:r>
        <w:rPr>
          <w:spacing w:val="67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funds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Alternatives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Provided</w:t>
      </w:r>
      <w:r>
        <w:rPr>
          <w:spacing w:val="4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103"/>
        </w:rPr>
        <w:t xml:space="preserve"> </w:t>
      </w:r>
      <w:r>
        <w:t xml:space="preserve">support </w:t>
      </w:r>
      <w:r>
        <w:rPr>
          <w:spacing w:val="-1"/>
        </w:rPr>
        <w:t>and</w:t>
      </w:r>
      <w:r>
        <w:t xml:space="preserve"> mapping for </w:t>
      </w:r>
      <w:r>
        <w:rPr>
          <w:spacing w:val="-1"/>
        </w:rPr>
        <w:t>Better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t xml:space="preserve"> Roads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program</w:t>
      </w:r>
      <w:r w:rsidR="006322FF">
        <w:rPr>
          <w:spacing w:val="-1"/>
        </w:rPr>
        <w:t>.</w:t>
      </w:r>
    </w:p>
    <w:p w:rsidR="00EF1874" w:rsidRDefault="00EF1874" w:rsidP="0013752E">
      <w:pPr>
        <w:widowControl w:val="0"/>
        <w:numPr>
          <w:ilvl w:val="1"/>
          <w:numId w:val="11"/>
        </w:numPr>
        <w:tabs>
          <w:tab w:val="left" w:pos="540"/>
        </w:tabs>
        <w:spacing w:before="24" w:line="274" w:lineRule="exact"/>
        <w:ind w:left="540" w:right="1065" w:hanging="450"/>
      </w:pP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 xml:space="preserve">guidance </w:t>
      </w:r>
      <w:r>
        <w:t>site</w:t>
      </w:r>
      <w:r>
        <w:rPr>
          <w:spacing w:val="-1"/>
        </w:rPr>
        <w:t xml:space="preserve"> </w:t>
      </w:r>
      <w:r>
        <w:t>visits with State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resources</w:t>
      </w:r>
      <w:r>
        <w:rPr>
          <w:spacing w:val="97"/>
        </w:rPr>
        <w:t xml:space="preserve"> </w:t>
      </w:r>
      <w:r>
        <w:rPr>
          <w:spacing w:val="-1"/>
        </w:rPr>
        <w:t>staff</w:t>
      </w:r>
      <w:r w:rsidR="006322FF">
        <w:rPr>
          <w:spacing w:val="-1"/>
        </w:rPr>
        <w:t>.</w:t>
      </w:r>
    </w:p>
    <w:p w:rsidR="00EF1874" w:rsidRDefault="00EF1874" w:rsidP="0013752E">
      <w:pPr>
        <w:ind w:hanging="770"/>
        <w:rPr>
          <w:sz w:val="20"/>
          <w:szCs w:val="20"/>
        </w:rPr>
      </w:pPr>
    </w:p>
    <w:p w:rsidR="00642E48" w:rsidRPr="006E76E6" w:rsidRDefault="00642E48" w:rsidP="00DF27D4">
      <w:pPr>
        <w:rPr>
          <w:sz w:val="23"/>
          <w:szCs w:val="23"/>
        </w:rPr>
      </w:pPr>
    </w:p>
    <w:p w:rsidR="00880EE2" w:rsidRDefault="002F13F9" w:rsidP="00880EE2">
      <w:pPr>
        <w:pStyle w:val="BulletIndent5"/>
        <w:numPr>
          <w:ilvl w:val="0"/>
          <w:numId w:val="0"/>
        </w:numPr>
        <w:pBdr>
          <w:top w:val="single" w:sz="4" w:space="1" w:color="auto"/>
        </w:pBdr>
        <w:jc w:val="center"/>
        <w:rPr>
          <w:rStyle w:val="A1"/>
          <w:rFonts w:cs="Times New Roman"/>
          <w:sz w:val="20"/>
          <w:szCs w:val="20"/>
        </w:rPr>
      </w:pPr>
      <w:r>
        <w:rPr>
          <w:rStyle w:val="A1"/>
          <w:rFonts w:cs="Times New Roman"/>
          <w:sz w:val="20"/>
          <w:szCs w:val="20"/>
        </w:rPr>
        <w:t>PO Box 1637</w:t>
      </w:r>
      <w:r w:rsidR="00717673" w:rsidRPr="00AD7E84">
        <w:rPr>
          <w:rStyle w:val="A1"/>
          <w:rFonts w:cs="Times New Roman"/>
          <w:sz w:val="20"/>
          <w:szCs w:val="20"/>
        </w:rPr>
        <w:t xml:space="preserve"> </w:t>
      </w:r>
      <w:r w:rsidR="00C373BE" w:rsidRPr="00AD7E84">
        <w:rPr>
          <w:rStyle w:val="A1"/>
          <w:rFonts w:cs="Times New Roman"/>
          <w:b w:val="0"/>
          <w:bCs w:val="0"/>
          <w:sz w:val="20"/>
          <w:szCs w:val="20"/>
        </w:rPr>
        <w:t xml:space="preserve">● </w:t>
      </w:r>
      <w:r w:rsidRPr="002F13F9">
        <w:rPr>
          <w:rStyle w:val="A1"/>
          <w:rFonts w:cs="Times New Roman"/>
          <w:bCs w:val="0"/>
          <w:sz w:val="20"/>
          <w:szCs w:val="20"/>
        </w:rPr>
        <w:t>52 Portland Street</w:t>
      </w:r>
      <w:r w:rsidRPr="002F13F9">
        <w:rPr>
          <w:rStyle w:val="A1"/>
          <w:rFonts w:cs="Times New Roman"/>
          <w:sz w:val="20"/>
          <w:szCs w:val="20"/>
        </w:rPr>
        <w:t xml:space="preserve"> </w:t>
      </w:r>
      <w:r w:rsidRPr="002F13F9">
        <w:rPr>
          <w:rStyle w:val="A1"/>
          <w:rFonts w:cs="Times New Roman"/>
          <w:bCs w:val="0"/>
          <w:sz w:val="20"/>
          <w:szCs w:val="20"/>
        </w:rPr>
        <w:t>● Morrisville</w:t>
      </w:r>
      <w:r w:rsidRPr="002F13F9">
        <w:rPr>
          <w:rStyle w:val="A1"/>
          <w:rFonts w:cs="Times New Roman"/>
          <w:sz w:val="20"/>
          <w:szCs w:val="20"/>
        </w:rPr>
        <w:t>, VT 05661</w:t>
      </w:r>
    </w:p>
    <w:p w:rsidR="00C060AF" w:rsidRPr="00AD7E84" w:rsidRDefault="00717673" w:rsidP="00880EE2">
      <w:pPr>
        <w:pStyle w:val="BulletIndent5"/>
        <w:numPr>
          <w:ilvl w:val="0"/>
          <w:numId w:val="0"/>
        </w:numPr>
        <w:jc w:val="center"/>
        <w:rPr>
          <w:sz w:val="20"/>
          <w:szCs w:val="20"/>
        </w:rPr>
      </w:pPr>
      <w:r w:rsidRPr="002F13F9">
        <w:rPr>
          <w:rStyle w:val="A1"/>
          <w:rFonts w:cs="Times New Roman"/>
          <w:sz w:val="20"/>
          <w:szCs w:val="20"/>
        </w:rPr>
        <w:t xml:space="preserve">Phone: (802) </w:t>
      </w:r>
      <w:r w:rsidR="002F13F9" w:rsidRPr="002F13F9">
        <w:rPr>
          <w:rStyle w:val="A1"/>
          <w:rFonts w:cs="Times New Roman"/>
          <w:sz w:val="20"/>
          <w:szCs w:val="20"/>
        </w:rPr>
        <w:t>888-4548</w:t>
      </w:r>
      <w:r w:rsidRPr="002F13F9">
        <w:rPr>
          <w:rStyle w:val="A1"/>
          <w:rFonts w:cs="Times New Roman"/>
          <w:sz w:val="20"/>
          <w:szCs w:val="20"/>
        </w:rPr>
        <w:t xml:space="preserve"> </w:t>
      </w:r>
      <w:r w:rsidR="00C373BE" w:rsidRPr="002F13F9">
        <w:rPr>
          <w:rStyle w:val="A1"/>
          <w:rFonts w:cs="Times New Roman"/>
          <w:bCs w:val="0"/>
          <w:sz w:val="20"/>
          <w:szCs w:val="20"/>
        </w:rPr>
        <w:t xml:space="preserve">● </w:t>
      </w:r>
      <w:r w:rsidRPr="002F13F9">
        <w:rPr>
          <w:rStyle w:val="A1"/>
          <w:rFonts w:cs="Times New Roman"/>
          <w:sz w:val="20"/>
          <w:szCs w:val="20"/>
        </w:rPr>
        <w:t xml:space="preserve">Fax: (802) </w:t>
      </w:r>
      <w:r w:rsidR="002F13F9" w:rsidRPr="002F13F9">
        <w:rPr>
          <w:rStyle w:val="A1"/>
          <w:rFonts w:cs="Times New Roman"/>
          <w:sz w:val="20"/>
          <w:szCs w:val="20"/>
        </w:rPr>
        <w:t>888-6938</w:t>
      </w:r>
      <w:r w:rsidRPr="002F13F9">
        <w:rPr>
          <w:rStyle w:val="A1"/>
          <w:rFonts w:cs="Times New Roman"/>
          <w:sz w:val="20"/>
          <w:szCs w:val="20"/>
        </w:rPr>
        <w:t xml:space="preserve"> </w:t>
      </w:r>
      <w:r w:rsidR="00C373BE" w:rsidRPr="002F13F9">
        <w:rPr>
          <w:rStyle w:val="A1"/>
          <w:rFonts w:cs="Times New Roman"/>
          <w:bCs w:val="0"/>
          <w:sz w:val="20"/>
          <w:szCs w:val="20"/>
        </w:rPr>
        <w:t xml:space="preserve">● </w:t>
      </w:r>
      <w:r w:rsidR="00880EE2">
        <w:rPr>
          <w:rStyle w:val="A1"/>
          <w:rFonts w:cs="Times New Roman"/>
          <w:bCs w:val="0"/>
          <w:sz w:val="20"/>
          <w:szCs w:val="20"/>
        </w:rPr>
        <w:t xml:space="preserve">Web: </w:t>
      </w:r>
      <w:r w:rsidRPr="002F13F9">
        <w:rPr>
          <w:rStyle w:val="A1"/>
          <w:rFonts w:cs="Times New Roman"/>
          <w:sz w:val="20"/>
          <w:szCs w:val="20"/>
        </w:rPr>
        <w:t>www.</w:t>
      </w:r>
      <w:r w:rsidR="002F13F9" w:rsidRPr="002F13F9">
        <w:rPr>
          <w:rStyle w:val="A1"/>
          <w:rFonts w:cs="Times New Roman"/>
          <w:sz w:val="20"/>
          <w:szCs w:val="20"/>
        </w:rPr>
        <w:t>lcpcvt.org</w:t>
      </w:r>
    </w:p>
    <w:sectPr w:rsidR="00C060AF" w:rsidRPr="00AD7E84" w:rsidSect="00092BC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eva Std">
    <w:altName w:val="Nuev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D31"/>
    <w:multiLevelType w:val="hybridMultilevel"/>
    <w:tmpl w:val="24AACF1C"/>
    <w:lvl w:ilvl="0" w:tplc="56F09AAA">
      <w:start w:val="1"/>
      <w:numFmt w:val="bullet"/>
      <w:lvlText w:val="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53543"/>
    <w:multiLevelType w:val="hybridMultilevel"/>
    <w:tmpl w:val="0D745E60"/>
    <w:lvl w:ilvl="0" w:tplc="CA4C6014">
      <w:start w:val="1"/>
      <w:numFmt w:val="decimal"/>
      <w:pStyle w:val="Numbering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E29BB"/>
    <w:multiLevelType w:val="hybridMultilevel"/>
    <w:tmpl w:val="5DD2A8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774B8"/>
    <w:multiLevelType w:val="hybridMultilevel"/>
    <w:tmpl w:val="FAFE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33EA"/>
    <w:multiLevelType w:val="hybridMultilevel"/>
    <w:tmpl w:val="B776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09AAA">
      <w:start w:val="1"/>
      <w:numFmt w:val="bullet"/>
      <w:pStyle w:val="StyleBullet"/>
      <w:lvlText w:val="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17D0D"/>
    <w:multiLevelType w:val="hybridMultilevel"/>
    <w:tmpl w:val="8D36E57C"/>
    <w:lvl w:ilvl="0" w:tplc="FD22B7DA">
      <w:start w:val="1"/>
      <w:numFmt w:val="bullet"/>
      <w:lvlText w:val=""/>
      <w:lvlJc w:val="left"/>
      <w:pPr>
        <w:ind w:left="500" w:hanging="360"/>
      </w:pPr>
      <w:rPr>
        <w:rFonts w:ascii="Wingdings" w:eastAsia="Wingdings" w:hAnsi="Wingdings" w:hint="default"/>
        <w:sz w:val="22"/>
        <w:szCs w:val="22"/>
      </w:rPr>
    </w:lvl>
    <w:lvl w:ilvl="1" w:tplc="B7827F0C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4C54CA6E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675A896A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0C161FD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4C8A9E0E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289E7FFC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6ED20A6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E943F10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6" w15:restartNumberingAfterBreak="0">
    <w:nsid w:val="53175BA0"/>
    <w:multiLevelType w:val="hybridMultilevel"/>
    <w:tmpl w:val="BB1A63CE"/>
    <w:lvl w:ilvl="0" w:tplc="2D5EB79A">
      <w:start w:val="1"/>
      <w:numFmt w:val="bullet"/>
      <w:lvlText w:val=""/>
      <w:lvlJc w:val="left"/>
      <w:pPr>
        <w:ind w:left="500" w:hanging="360"/>
      </w:pPr>
      <w:rPr>
        <w:rFonts w:ascii="Wingdings" w:eastAsia="Wingdings" w:hAnsi="Wingdings" w:hint="default"/>
        <w:sz w:val="23"/>
        <w:szCs w:val="23"/>
      </w:rPr>
    </w:lvl>
    <w:lvl w:ilvl="1" w:tplc="44DAE1FE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563CC0BE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DD104FEE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C374EA20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89C270B8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D58E36D4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D6FC4122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40D8216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 w15:restartNumberingAfterBreak="0">
    <w:nsid w:val="640B417B"/>
    <w:multiLevelType w:val="hybridMultilevel"/>
    <w:tmpl w:val="F432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B3F2A"/>
    <w:multiLevelType w:val="hybridMultilevel"/>
    <w:tmpl w:val="2A1A7072"/>
    <w:lvl w:ilvl="0" w:tplc="95E04002">
      <w:start w:val="1"/>
      <w:numFmt w:val="bullet"/>
      <w:pStyle w:val="BulletIndent5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98E0137"/>
    <w:multiLevelType w:val="multilevel"/>
    <w:tmpl w:val="73EC90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" w15:restartNumberingAfterBreak="0">
    <w:nsid w:val="7B6536BC"/>
    <w:multiLevelType w:val="hybridMultilevel"/>
    <w:tmpl w:val="0D6E9F7A"/>
    <w:lvl w:ilvl="0" w:tplc="B9B83E28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73"/>
    <w:rsid w:val="000032FF"/>
    <w:rsid w:val="00007F18"/>
    <w:rsid w:val="00016B89"/>
    <w:rsid w:val="00016D1D"/>
    <w:rsid w:val="00023DC3"/>
    <w:rsid w:val="0003757F"/>
    <w:rsid w:val="00041AE4"/>
    <w:rsid w:val="00045DBC"/>
    <w:rsid w:val="00061EBA"/>
    <w:rsid w:val="00065DC2"/>
    <w:rsid w:val="0007158A"/>
    <w:rsid w:val="000716FD"/>
    <w:rsid w:val="00080EE9"/>
    <w:rsid w:val="00085EC3"/>
    <w:rsid w:val="00087E41"/>
    <w:rsid w:val="00092BCF"/>
    <w:rsid w:val="00095E76"/>
    <w:rsid w:val="000975DC"/>
    <w:rsid w:val="000B23C5"/>
    <w:rsid w:val="000C30CB"/>
    <w:rsid w:val="000C6CB0"/>
    <w:rsid w:val="000D3274"/>
    <w:rsid w:val="000E7C07"/>
    <w:rsid w:val="000F6E7F"/>
    <w:rsid w:val="00102464"/>
    <w:rsid w:val="001029A0"/>
    <w:rsid w:val="001038D0"/>
    <w:rsid w:val="0010548F"/>
    <w:rsid w:val="0011292B"/>
    <w:rsid w:val="0011314D"/>
    <w:rsid w:val="00120E36"/>
    <w:rsid w:val="00124D6A"/>
    <w:rsid w:val="00126A6D"/>
    <w:rsid w:val="0013223E"/>
    <w:rsid w:val="0013752E"/>
    <w:rsid w:val="0014425C"/>
    <w:rsid w:val="00146A9B"/>
    <w:rsid w:val="00153BE6"/>
    <w:rsid w:val="001542A9"/>
    <w:rsid w:val="00155DDC"/>
    <w:rsid w:val="0016131E"/>
    <w:rsid w:val="00163925"/>
    <w:rsid w:val="00171452"/>
    <w:rsid w:val="00174D68"/>
    <w:rsid w:val="00175A08"/>
    <w:rsid w:val="001829C4"/>
    <w:rsid w:val="00185B9E"/>
    <w:rsid w:val="00185D35"/>
    <w:rsid w:val="0018657F"/>
    <w:rsid w:val="001908B4"/>
    <w:rsid w:val="00191044"/>
    <w:rsid w:val="001A2334"/>
    <w:rsid w:val="001A36E9"/>
    <w:rsid w:val="001B051A"/>
    <w:rsid w:val="001B2B22"/>
    <w:rsid w:val="001B69AE"/>
    <w:rsid w:val="001C662C"/>
    <w:rsid w:val="001D13B3"/>
    <w:rsid w:val="001D31FD"/>
    <w:rsid w:val="001E23F3"/>
    <w:rsid w:val="001F3940"/>
    <w:rsid w:val="001F395B"/>
    <w:rsid w:val="001F6D99"/>
    <w:rsid w:val="002109A6"/>
    <w:rsid w:val="002218C7"/>
    <w:rsid w:val="002230E1"/>
    <w:rsid w:val="00223B81"/>
    <w:rsid w:val="00226A2C"/>
    <w:rsid w:val="002309B0"/>
    <w:rsid w:val="00232FF2"/>
    <w:rsid w:val="00234B9A"/>
    <w:rsid w:val="00235282"/>
    <w:rsid w:val="00235A5C"/>
    <w:rsid w:val="00244295"/>
    <w:rsid w:val="00246A3D"/>
    <w:rsid w:val="002479AE"/>
    <w:rsid w:val="00254B90"/>
    <w:rsid w:val="0025722D"/>
    <w:rsid w:val="0027048D"/>
    <w:rsid w:val="00277EE9"/>
    <w:rsid w:val="002907C2"/>
    <w:rsid w:val="00291070"/>
    <w:rsid w:val="002A1C62"/>
    <w:rsid w:val="002B0A63"/>
    <w:rsid w:val="002B120D"/>
    <w:rsid w:val="002C0BA7"/>
    <w:rsid w:val="002C1679"/>
    <w:rsid w:val="002C549B"/>
    <w:rsid w:val="002D6815"/>
    <w:rsid w:val="002D683A"/>
    <w:rsid w:val="002D7FA9"/>
    <w:rsid w:val="002E0DD3"/>
    <w:rsid w:val="002F00DA"/>
    <w:rsid w:val="002F13F9"/>
    <w:rsid w:val="003105C0"/>
    <w:rsid w:val="00317323"/>
    <w:rsid w:val="003215C9"/>
    <w:rsid w:val="00321E6F"/>
    <w:rsid w:val="003229EC"/>
    <w:rsid w:val="00325396"/>
    <w:rsid w:val="003254F1"/>
    <w:rsid w:val="00326EEF"/>
    <w:rsid w:val="00332CD5"/>
    <w:rsid w:val="00343F75"/>
    <w:rsid w:val="00352FD3"/>
    <w:rsid w:val="00354FC8"/>
    <w:rsid w:val="00355669"/>
    <w:rsid w:val="0035672C"/>
    <w:rsid w:val="0036047A"/>
    <w:rsid w:val="0036597A"/>
    <w:rsid w:val="00367D54"/>
    <w:rsid w:val="00370F82"/>
    <w:rsid w:val="0037645F"/>
    <w:rsid w:val="00376BF0"/>
    <w:rsid w:val="00381E90"/>
    <w:rsid w:val="0038525C"/>
    <w:rsid w:val="00390806"/>
    <w:rsid w:val="003A4817"/>
    <w:rsid w:val="003A680B"/>
    <w:rsid w:val="003B3388"/>
    <w:rsid w:val="003C20A3"/>
    <w:rsid w:val="003C576D"/>
    <w:rsid w:val="003D13AC"/>
    <w:rsid w:val="003D4D72"/>
    <w:rsid w:val="003D7776"/>
    <w:rsid w:val="003E6620"/>
    <w:rsid w:val="003E6DAB"/>
    <w:rsid w:val="003F1B47"/>
    <w:rsid w:val="004005B2"/>
    <w:rsid w:val="00400BF3"/>
    <w:rsid w:val="00400D68"/>
    <w:rsid w:val="004037D4"/>
    <w:rsid w:val="004410ED"/>
    <w:rsid w:val="00444DD9"/>
    <w:rsid w:val="00454D91"/>
    <w:rsid w:val="00455370"/>
    <w:rsid w:val="004565AD"/>
    <w:rsid w:val="004602B8"/>
    <w:rsid w:val="00463FC5"/>
    <w:rsid w:val="0046782C"/>
    <w:rsid w:val="0048655A"/>
    <w:rsid w:val="00486903"/>
    <w:rsid w:val="00487856"/>
    <w:rsid w:val="00493B29"/>
    <w:rsid w:val="004A2CEE"/>
    <w:rsid w:val="004A603F"/>
    <w:rsid w:val="004B5BDF"/>
    <w:rsid w:val="004D0CA7"/>
    <w:rsid w:val="004D1AE3"/>
    <w:rsid w:val="004D5B1D"/>
    <w:rsid w:val="004D75C4"/>
    <w:rsid w:val="004E1F3D"/>
    <w:rsid w:val="004E27CF"/>
    <w:rsid w:val="004E74EA"/>
    <w:rsid w:val="004E7BC0"/>
    <w:rsid w:val="004F03C5"/>
    <w:rsid w:val="004F6509"/>
    <w:rsid w:val="00502DC5"/>
    <w:rsid w:val="0050459D"/>
    <w:rsid w:val="00504711"/>
    <w:rsid w:val="00504BF4"/>
    <w:rsid w:val="00506FB5"/>
    <w:rsid w:val="0050781D"/>
    <w:rsid w:val="00511F50"/>
    <w:rsid w:val="00516BCF"/>
    <w:rsid w:val="0052048A"/>
    <w:rsid w:val="00533E0C"/>
    <w:rsid w:val="00540806"/>
    <w:rsid w:val="0054147F"/>
    <w:rsid w:val="005429A4"/>
    <w:rsid w:val="005443EB"/>
    <w:rsid w:val="00550BCB"/>
    <w:rsid w:val="0055267B"/>
    <w:rsid w:val="00554F24"/>
    <w:rsid w:val="00555242"/>
    <w:rsid w:val="00556B8B"/>
    <w:rsid w:val="00556F08"/>
    <w:rsid w:val="00563152"/>
    <w:rsid w:val="00566752"/>
    <w:rsid w:val="00567165"/>
    <w:rsid w:val="00571BB6"/>
    <w:rsid w:val="0057419F"/>
    <w:rsid w:val="005747E5"/>
    <w:rsid w:val="00583E03"/>
    <w:rsid w:val="00584BB0"/>
    <w:rsid w:val="005872D3"/>
    <w:rsid w:val="005954BF"/>
    <w:rsid w:val="005A2405"/>
    <w:rsid w:val="005A52D3"/>
    <w:rsid w:val="005B173D"/>
    <w:rsid w:val="005C241A"/>
    <w:rsid w:val="005D5746"/>
    <w:rsid w:val="005D6F30"/>
    <w:rsid w:val="005E24F4"/>
    <w:rsid w:val="005E2733"/>
    <w:rsid w:val="005E6B19"/>
    <w:rsid w:val="00601EEB"/>
    <w:rsid w:val="0060679C"/>
    <w:rsid w:val="00615C3A"/>
    <w:rsid w:val="006222BD"/>
    <w:rsid w:val="006237D0"/>
    <w:rsid w:val="00624BD8"/>
    <w:rsid w:val="0063209F"/>
    <w:rsid w:val="006322FF"/>
    <w:rsid w:val="006410EA"/>
    <w:rsid w:val="00641785"/>
    <w:rsid w:val="006427A1"/>
    <w:rsid w:val="006427C3"/>
    <w:rsid w:val="00642E48"/>
    <w:rsid w:val="0065277A"/>
    <w:rsid w:val="00656EA9"/>
    <w:rsid w:val="00663ADA"/>
    <w:rsid w:val="00677273"/>
    <w:rsid w:val="00677A95"/>
    <w:rsid w:val="0068021B"/>
    <w:rsid w:val="00684B2D"/>
    <w:rsid w:val="00686914"/>
    <w:rsid w:val="006A0186"/>
    <w:rsid w:val="006A0AC9"/>
    <w:rsid w:val="006A2905"/>
    <w:rsid w:val="006A31A5"/>
    <w:rsid w:val="006B0076"/>
    <w:rsid w:val="006B1D95"/>
    <w:rsid w:val="006B3363"/>
    <w:rsid w:val="006B4A2B"/>
    <w:rsid w:val="006B652E"/>
    <w:rsid w:val="006C3F3E"/>
    <w:rsid w:val="006D208A"/>
    <w:rsid w:val="006D2B28"/>
    <w:rsid w:val="006D4A56"/>
    <w:rsid w:val="006D77C1"/>
    <w:rsid w:val="006E169F"/>
    <w:rsid w:val="006E76E6"/>
    <w:rsid w:val="006F1CCB"/>
    <w:rsid w:val="006F6626"/>
    <w:rsid w:val="0070668E"/>
    <w:rsid w:val="00710551"/>
    <w:rsid w:val="00710F24"/>
    <w:rsid w:val="00710F85"/>
    <w:rsid w:val="00712FA5"/>
    <w:rsid w:val="00714B29"/>
    <w:rsid w:val="007152F3"/>
    <w:rsid w:val="00717673"/>
    <w:rsid w:val="00727747"/>
    <w:rsid w:val="00731F37"/>
    <w:rsid w:val="00736F4E"/>
    <w:rsid w:val="00741AD5"/>
    <w:rsid w:val="00744D68"/>
    <w:rsid w:val="00750ECC"/>
    <w:rsid w:val="007520C9"/>
    <w:rsid w:val="007528D4"/>
    <w:rsid w:val="00757DE9"/>
    <w:rsid w:val="00765460"/>
    <w:rsid w:val="00767E75"/>
    <w:rsid w:val="00774C35"/>
    <w:rsid w:val="00774CFF"/>
    <w:rsid w:val="00784699"/>
    <w:rsid w:val="00787DE5"/>
    <w:rsid w:val="00791784"/>
    <w:rsid w:val="007B2D68"/>
    <w:rsid w:val="007B5EBF"/>
    <w:rsid w:val="007B5FFA"/>
    <w:rsid w:val="007C40E3"/>
    <w:rsid w:val="007D4D51"/>
    <w:rsid w:val="007E44B9"/>
    <w:rsid w:val="007F1267"/>
    <w:rsid w:val="007F3419"/>
    <w:rsid w:val="008023FD"/>
    <w:rsid w:val="00803461"/>
    <w:rsid w:val="00804AF4"/>
    <w:rsid w:val="00806740"/>
    <w:rsid w:val="00810D50"/>
    <w:rsid w:val="00811A85"/>
    <w:rsid w:val="00816499"/>
    <w:rsid w:val="008267A5"/>
    <w:rsid w:val="00830776"/>
    <w:rsid w:val="00831859"/>
    <w:rsid w:val="008332D0"/>
    <w:rsid w:val="00833786"/>
    <w:rsid w:val="00834E8E"/>
    <w:rsid w:val="00836BD2"/>
    <w:rsid w:val="008371DE"/>
    <w:rsid w:val="00840434"/>
    <w:rsid w:val="00840D4E"/>
    <w:rsid w:val="008451D1"/>
    <w:rsid w:val="00846798"/>
    <w:rsid w:val="008478A3"/>
    <w:rsid w:val="00850031"/>
    <w:rsid w:val="00850938"/>
    <w:rsid w:val="00864080"/>
    <w:rsid w:val="008642A3"/>
    <w:rsid w:val="00865BE6"/>
    <w:rsid w:val="008724E6"/>
    <w:rsid w:val="00880EE2"/>
    <w:rsid w:val="0088248F"/>
    <w:rsid w:val="00882E32"/>
    <w:rsid w:val="00894EEE"/>
    <w:rsid w:val="008A16AD"/>
    <w:rsid w:val="008A4237"/>
    <w:rsid w:val="008B4950"/>
    <w:rsid w:val="008B5B43"/>
    <w:rsid w:val="008B7D3F"/>
    <w:rsid w:val="008C5159"/>
    <w:rsid w:val="008D0CD2"/>
    <w:rsid w:val="008D104C"/>
    <w:rsid w:val="008D21A5"/>
    <w:rsid w:val="008D2B1C"/>
    <w:rsid w:val="008D5B3A"/>
    <w:rsid w:val="008D7247"/>
    <w:rsid w:val="008E426D"/>
    <w:rsid w:val="008E6A02"/>
    <w:rsid w:val="008E7694"/>
    <w:rsid w:val="008F1055"/>
    <w:rsid w:val="009009BD"/>
    <w:rsid w:val="009049E4"/>
    <w:rsid w:val="00907A14"/>
    <w:rsid w:val="00915DEC"/>
    <w:rsid w:val="00916511"/>
    <w:rsid w:val="00922E26"/>
    <w:rsid w:val="00942533"/>
    <w:rsid w:val="009427A8"/>
    <w:rsid w:val="00943E10"/>
    <w:rsid w:val="00946E83"/>
    <w:rsid w:val="00950061"/>
    <w:rsid w:val="009537BB"/>
    <w:rsid w:val="0095472C"/>
    <w:rsid w:val="00955994"/>
    <w:rsid w:val="00963ED3"/>
    <w:rsid w:val="0096498E"/>
    <w:rsid w:val="00970E4C"/>
    <w:rsid w:val="00974C90"/>
    <w:rsid w:val="009805FE"/>
    <w:rsid w:val="009832A7"/>
    <w:rsid w:val="00990157"/>
    <w:rsid w:val="00990366"/>
    <w:rsid w:val="00993C80"/>
    <w:rsid w:val="00993DD8"/>
    <w:rsid w:val="009A0E53"/>
    <w:rsid w:val="009A6905"/>
    <w:rsid w:val="009A78A4"/>
    <w:rsid w:val="009A7E18"/>
    <w:rsid w:val="009B1A8C"/>
    <w:rsid w:val="009B1B74"/>
    <w:rsid w:val="009B79F1"/>
    <w:rsid w:val="009C2BB3"/>
    <w:rsid w:val="009C40E8"/>
    <w:rsid w:val="009C5673"/>
    <w:rsid w:val="009D2B30"/>
    <w:rsid w:val="009D576F"/>
    <w:rsid w:val="009D59E8"/>
    <w:rsid w:val="009D5E30"/>
    <w:rsid w:val="009E5780"/>
    <w:rsid w:val="009F12C2"/>
    <w:rsid w:val="009F4B25"/>
    <w:rsid w:val="009F5A84"/>
    <w:rsid w:val="00A02B08"/>
    <w:rsid w:val="00A02D36"/>
    <w:rsid w:val="00A074BB"/>
    <w:rsid w:val="00A16651"/>
    <w:rsid w:val="00A17C80"/>
    <w:rsid w:val="00A2204A"/>
    <w:rsid w:val="00A3320E"/>
    <w:rsid w:val="00A3340D"/>
    <w:rsid w:val="00A53AE3"/>
    <w:rsid w:val="00A57B59"/>
    <w:rsid w:val="00A6232F"/>
    <w:rsid w:val="00A62582"/>
    <w:rsid w:val="00A8032D"/>
    <w:rsid w:val="00A969DE"/>
    <w:rsid w:val="00A96A3B"/>
    <w:rsid w:val="00AA01C2"/>
    <w:rsid w:val="00AA2E1F"/>
    <w:rsid w:val="00AA60CC"/>
    <w:rsid w:val="00AB051E"/>
    <w:rsid w:val="00AB461C"/>
    <w:rsid w:val="00AB48C7"/>
    <w:rsid w:val="00AC776A"/>
    <w:rsid w:val="00AD0FC0"/>
    <w:rsid w:val="00AD1795"/>
    <w:rsid w:val="00AD28CD"/>
    <w:rsid w:val="00AD6C3B"/>
    <w:rsid w:val="00AD7E84"/>
    <w:rsid w:val="00AE13AC"/>
    <w:rsid w:val="00AE1FCF"/>
    <w:rsid w:val="00AE3F7C"/>
    <w:rsid w:val="00B012CC"/>
    <w:rsid w:val="00B01671"/>
    <w:rsid w:val="00B04E9B"/>
    <w:rsid w:val="00B05455"/>
    <w:rsid w:val="00B1076B"/>
    <w:rsid w:val="00B112FA"/>
    <w:rsid w:val="00B12B88"/>
    <w:rsid w:val="00B13F62"/>
    <w:rsid w:val="00B15A65"/>
    <w:rsid w:val="00B171AC"/>
    <w:rsid w:val="00B1747C"/>
    <w:rsid w:val="00B2084E"/>
    <w:rsid w:val="00B23A0F"/>
    <w:rsid w:val="00B263FB"/>
    <w:rsid w:val="00B26D7B"/>
    <w:rsid w:val="00B26F0A"/>
    <w:rsid w:val="00B41372"/>
    <w:rsid w:val="00B542FC"/>
    <w:rsid w:val="00B61118"/>
    <w:rsid w:val="00B62BF6"/>
    <w:rsid w:val="00B81F1D"/>
    <w:rsid w:val="00B823E0"/>
    <w:rsid w:val="00B90F26"/>
    <w:rsid w:val="00B924C9"/>
    <w:rsid w:val="00B950E0"/>
    <w:rsid w:val="00BB7361"/>
    <w:rsid w:val="00BC0D6D"/>
    <w:rsid w:val="00BC0EE0"/>
    <w:rsid w:val="00BC34D4"/>
    <w:rsid w:val="00BC3982"/>
    <w:rsid w:val="00BC4FFD"/>
    <w:rsid w:val="00BD4CC9"/>
    <w:rsid w:val="00BE23CC"/>
    <w:rsid w:val="00BE7AA0"/>
    <w:rsid w:val="00BF0032"/>
    <w:rsid w:val="00BF250B"/>
    <w:rsid w:val="00C0192B"/>
    <w:rsid w:val="00C060AF"/>
    <w:rsid w:val="00C12E17"/>
    <w:rsid w:val="00C25907"/>
    <w:rsid w:val="00C373BE"/>
    <w:rsid w:val="00C423B8"/>
    <w:rsid w:val="00C43046"/>
    <w:rsid w:val="00C5056D"/>
    <w:rsid w:val="00C60A78"/>
    <w:rsid w:val="00C73E95"/>
    <w:rsid w:val="00C803F5"/>
    <w:rsid w:val="00C84A4A"/>
    <w:rsid w:val="00C85C46"/>
    <w:rsid w:val="00C904F2"/>
    <w:rsid w:val="00CA2212"/>
    <w:rsid w:val="00CA41BB"/>
    <w:rsid w:val="00CA6449"/>
    <w:rsid w:val="00CA76D0"/>
    <w:rsid w:val="00CA7FAD"/>
    <w:rsid w:val="00CB1022"/>
    <w:rsid w:val="00CB20D4"/>
    <w:rsid w:val="00CB7D9F"/>
    <w:rsid w:val="00CC779F"/>
    <w:rsid w:val="00CD2096"/>
    <w:rsid w:val="00CD3C92"/>
    <w:rsid w:val="00CD4D13"/>
    <w:rsid w:val="00CD50D5"/>
    <w:rsid w:val="00CE0B71"/>
    <w:rsid w:val="00CE600B"/>
    <w:rsid w:val="00CF2972"/>
    <w:rsid w:val="00CF7A0C"/>
    <w:rsid w:val="00D0592B"/>
    <w:rsid w:val="00D10D80"/>
    <w:rsid w:val="00D1779B"/>
    <w:rsid w:val="00D22B53"/>
    <w:rsid w:val="00D24C05"/>
    <w:rsid w:val="00D35EFD"/>
    <w:rsid w:val="00D406FE"/>
    <w:rsid w:val="00D40F03"/>
    <w:rsid w:val="00D4168D"/>
    <w:rsid w:val="00D516AC"/>
    <w:rsid w:val="00D551B9"/>
    <w:rsid w:val="00D61064"/>
    <w:rsid w:val="00D64E5C"/>
    <w:rsid w:val="00D72463"/>
    <w:rsid w:val="00D7431F"/>
    <w:rsid w:val="00D74CC6"/>
    <w:rsid w:val="00D76D04"/>
    <w:rsid w:val="00D8511C"/>
    <w:rsid w:val="00D85624"/>
    <w:rsid w:val="00D95E83"/>
    <w:rsid w:val="00D97689"/>
    <w:rsid w:val="00DA763C"/>
    <w:rsid w:val="00DD0780"/>
    <w:rsid w:val="00DE0025"/>
    <w:rsid w:val="00DE59E5"/>
    <w:rsid w:val="00DE7B13"/>
    <w:rsid w:val="00DF1B66"/>
    <w:rsid w:val="00DF27D4"/>
    <w:rsid w:val="00DF5BB7"/>
    <w:rsid w:val="00DF5D39"/>
    <w:rsid w:val="00DF7D25"/>
    <w:rsid w:val="00E00876"/>
    <w:rsid w:val="00E037EE"/>
    <w:rsid w:val="00E1071E"/>
    <w:rsid w:val="00E23585"/>
    <w:rsid w:val="00E304D7"/>
    <w:rsid w:val="00E32AAD"/>
    <w:rsid w:val="00E3726C"/>
    <w:rsid w:val="00E42702"/>
    <w:rsid w:val="00E45FEC"/>
    <w:rsid w:val="00E50316"/>
    <w:rsid w:val="00E779DD"/>
    <w:rsid w:val="00E83512"/>
    <w:rsid w:val="00E83587"/>
    <w:rsid w:val="00E868B5"/>
    <w:rsid w:val="00E8718C"/>
    <w:rsid w:val="00E96305"/>
    <w:rsid w:val="00EA01E2"/>
    <w:rsid w:val="00EA19F8"/>
    <w:rsid w:val="00EA2DA3"/>
    <w:rsid w:val="00EA5284"/>
    <w:rsid w:val="00EA53C5"/>
    <w:rsid w:val="00EB04A9"/>
    <w:rsid w:val="00EB5F02"/>
    <w:rsid w:val="00EC03AB"/>
    <w:rsid w:val="00EC107C"/>
    <w:rsid w:val="00EC56C3"/>
    <w:rsid w:val="00ED0E1F"/>
    <w:rsid w:val="00ED0FA9"/>
    <w:rsid w:val="00ED4F18"/>
    <w:rsid w:val="00EE447E"/>
    <w:rsid w:val="00EE70A9"/>
    <w:rsid w:val="00EF1874"/>
    <w:rsid w:val="00F1645F"/>
    <w:rsid w:val="00F165A7"/>
    <w:rsid w:val="00F2395C"/>
    <w:rsid w:val="00F27478"/>
    <w:rsid w:val="00F4189A"/>
    <w:rsid w:val="00F52C0A"/>
    <w:rsid w:val="00F54B30"/>
    <w:rsid w:val="00F55DB3"/>
    <w:rsid w:val="00F67B9D"/>
    <w:rsid w:val="00F914BA"/>
    <w:rsid w:val="00FA2D1A"/>
    <w:rsid w:val="00FA55F3"/>
    <w:rsid w:val="00FB00A9"/>
    <w:rsid w:val="00FB257B"/>
    <w:rsid w:val="00FB5EA1"/>
    <w:rsid w:val="00FB74F5"/>
    <w:rsid w:val="00FB7619"/>
    <w:rsid w:val="00FC200B"/>
    <w:rsid w:val="00FC2EE5"/>
    <w:rsid w:val="00FD34E1"/>
    <w:rsid w:val="00FD5310"/>
    <w:rsid w:val="00FE2064"/>
    <w:rsid w:val="00FE3010"/>
    <w:rsid w:val="00FE432D"/>
    <w:rsid w:val="00FE60D7"/>
    <w:rsid w:val="00FF38CC"/>
    <w:rsid w:val="00FF503F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5:docId w15:val="{E7C34A0B-0FD1-4A52-9128-35A98CD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1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18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1"/>
    <w:qFormat/>
    <w:rsid w:val="00092BCF"/>
    <w:pPr>
      <w:widowControl w:val="0"/>
      <w:ind w:left="860" w:hanging="360"/>
      <w:outlineLvl w:val="3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4">
    <w:name w:val="Title 14"/>
    <w:basedOn w:val="Normal"/>
    <w:rsid w:val="00864080"/>
    <w:pPr>
      <w:ind w:left="360"/>
      <w:jc w:val="center"/>
    </w:pPr>
    <w:rPr>
      <w:b/>
      <w:sz w:val="28"/>
    </w:rPr>
  </w:style>
  <w:style w:type="paragraph" w:customStyle="1" w:styleId="Title16">
    <w:name w:val="Title 16"/>
    <w:basedOn w:val="Normal"/>
    <w:autoRedefine/>
    <w:rsid w:val="004037D4"/>
    <w:rPr>
      <w:b/>
      <w:sz w:val="32"/>
    </w:rPr>
  </w:style>
  <w:style w:type="paragraph" w:customStyle="1" w:styleId="NormalBold">
    <w:name w:val="Normal Bold"/>
    <w:basedOn w:val="Normal"/>
    <w:rsid w:val="00864080"/>
    <w:rPr>
      <w:b/>
    </w:rPr>
  </w:style>
  <w:style w:type="paragraph" w:customStyle="1" w:styleId="NormalUnderline">
    <w:name w:val="Normal Underline"/>
    <w:basedOn w:val="Normal"/>
    <w:rsid w:val="004037D4"/>
    <w:rPr>
      <w:u w:val="single"/>
    </w:rPr>
  </w:style>
  <w:style w:type="paragraph" w:customStyle="1" w:styleId="NormalItalicized">
    <w:name w:val="Normal Italicized"/>
    <w:basedOn w:val="Normal"/>
    <w:rsid w:val="004037D4"/>
    <w:rPr>
      <w:i/>
    </w:rPr>
  </w:style>
  <w:style w:type="paragraph" w:customStyle="1" w:styleId="NormalBoldUnderline">
    <w:name w:val="Normal Bold Underline"/>
    <w:basedOn w:val="Normal"/>
    <w:rsid w:val="004037D4"/>
    <w:rPr>
      <w:b/>
      <w:u w:val="single"/>
    </w:rPr>
  </w:style>
  <w:style w:type="paragraph" w:customStyle="1" w:styleId="BulletIndent25">
    <w:name w:val="Bullet Indent .25"/>
    <w:basedOn w:val="Normal"/>
    <w:rsid w:val="004037D4"/>
  </w:style>
  <w:style w:type="paragraph" w:customStyle="1" w:styleId="BulletIndent5">
    <w:name w:val="Bullet Indent .5"/>
    <w:basedOn w:val="BulletIndent25"/>
    <w:rsid w:val="004037D4"/>
    <w:pPr>
      <w:numPr>
        <w:numId w:val="2"/>
      </w:numPr>
    </w:pPr>
  </w:style>
  <w:style w:type="paragraph" w:customStyle="1" w:styleId="Numbering">
    <w:name w:val="Numbering"/>
    <w:basedOn w:val="Normal"/>
    <w:rsid w:val="00BF250B"/>
    <w:pPr>
      <w:numPr>
        <w:numId w:val="3"/>
      </w:numPr>
    </w:pPr>
  </w:style>
  <w:style w:type="paragraph" w:customStyle="1" w:styleId="NormalCentered">
    <w:name w:val="Normal Centered"/>
    <w:basedOn w:val="Normal"/>
    <w:rsid w:val="00864080"/>
    <w:pPr>
      <w:ind w:left="360"/>
      <w:jc w:val="center"/>
    </w:pPr>
  </w:style>
  <w:style w:type="paragraph" w:customStyle="1" w:styleId="NormalRight">
    <w:name w:val="Normal Right"/>
    <w:basedOn w:val="Normal"/>
    <w:autoRedefine/>
    <w:rsid w:val="002230E1"/>
    <w:pPr>
      <w:jc w:val="right"/>
    </w:pPr>
  </w:style>
  <w:style w:type="paragraph" w:customStyle="1" w:styleId="Title14Centered">
    <w:name w:val="Title 14 Centered"/>
    <w:basedOn w:val="Normal"/>
    <w:autoRedefine/>
    <w:rsid w:val="00502DC5"/>
    <w:pPr>
      <w:jc w:val="center"/>
    </w:pPr>
    <w:rPr>
      <w:b/>
      <w:sz w:val="28"/>
      <w:szCs w:val="20"/>
    </w:rPr>
  </w:style>
  <w:style w:type="paragraph" w:customStyle="1" w:styleId="Tittle12Centered">
    <w:name w:val="Tittle 12 Centered"/>
    <w:basedOn w:val="Normal"/>
    <w:autoRedefine/>
    <w:rsid w:val="00502DC5"/>
    <w:pPr>
      <w:jc w:val="center"/>
    </w:pPr>
    <w:rPr>
      <w:b/>
      <w:szCs w:val="20"/>
    </w:rPr>
  </w:style>
  <w:style w:type="paragraph" w:customStyle="1" w:styleId="Binders">
    <w:name w:val="Binders"/>
    <w:basedOn w:val="Normal"/>
    <w:rsid w:val="00744D68"/>
    <w:pPr>
      <w:jc w:val="center"/>
    </w:pPr>
    <w:rPr>
      <w:b/>
      <w:sz w:val="96"/>
    </w:rPr>
  </w:style>
  <w:style w:type="paragraph" w:customStyle="1" w:styleId="Numbered">
    <w:name w:val="Numbered"/>
    <w:basedOn w:val="Normal"/>
    <w:autoRedefine/>
    <w:rsid w:val="008B7D3F"/>
    <w:pPr>
      <w:numPr>
        <w:numId w:val="5"/>
      </w:numPr>
    </w:pPr>
  </w:style>
  <w:style w:type="paragraph" w:customStyle="1" w:styleId="Indent5">
    <w:name w:val="Indent .5"/>
    <w:basedOn w:val="Normal"/>
    <w:autoRedefine/>
    <w:rsid w:val="008B7D3F"/>
    <w:pPr>
      <w:ind w:left="720"/>
    </w:pPr>
    <w:rPr>
      <w:bCs/>
    </w:rPr>
  </w:style>
  <w:style w:type="paragraph" w:customStyle="1" w:styleId="Indent25">
    <w:name w:val="Indent .25"/>
    <w:basedOn w:val="Normal"/>
    <w:autoRedefine/>
    <w:rsid w:val="008B7D3F"/>
    <w:pPr>
      <w:ind w:left="360"/>
    </w:pPr>
    <w:rPr>
      <w:bCs/>
    </w:rPr>
  </w:style>
  <w:style w:type="paragraph" w:customStyle="1" w:styleId="Pa0">
    <w:name w:val="Pa0"/>
    <w:basedOn w:val="Normal"/>
    <w:next w:val="Normal"/>
    <w:rsid w:val="00717673"/>
    <w:pPr>
      <w:autoSpaceDE w:val="0"/>
      <w:autoSpaceDN w:val="0"/>
      <w:adjustRightInd w:val="0"/>
      <w:spacing w:line="1201" w:lineRule="atLeast"/>
    </w:pPr>
    <w:rPr>
      <w:rFonts w:ascii="Nueva Std" w:hAnsi="Nueva Std"/>
    </w:rPr>
  </w:style>
  <w:style w:type="character" w:customStyle="1" w:styleId="A0">
    <w:name w:val="A0"/>
    <w:rsid w:val="00717673"/>
    <w:rPr>
      <w:rFonts w:cs="Nueva Std"/>
      <w:b/>
      <w:bCs/>
      <w:color w:val="000000"/>
      <w:sz w:val="64"/>
      <w:szCs w:val="64"/>
    </w:rPr>
  </w:style>
  <w:style w:type="character" w:customStyle="1" w:styleId="A1">
    <w:name w:val="A1"/>
    <w:rsid w:val="00717673"/>
    <w:rPr>
      <w:rFonts w:cs="Nueva Std"/>
      <w:b/>
      <w:bCs/>
      <w:color w:val="000000"/>
      <w:sz w:val="23"/>
      <w:szCs w:val="23"/>
    </w:rPr>
  </w:style>
  <w:style w:type="paragraph" w:customStyle="1" w:styleId="Pa1">
    <w:name w:val="Pa1"/>
    <w:basedOn w:val="Normal"/>
    <w:next w:val="Normal"/>
    <w:rsid w:val="00717673"/>
    <w:pPr>
      <w:autoSpaceDE w:val="0"/>
      <w:autoSpaceDN w:val="0"/>
      <w:adjustRightInd w:val="0"/>
      <w:spacing w:line="221" w:lineRule="atLeast"/>
    </w:pPr>
    <w:rPr>
      <w:rFonts w:ascii="Myriad Pro" w:hAnsi="Myriad Pro"/>
    </w:rPr>
  </w:style>
  <w:style w:type="paragraph" w:customStyle="1" w:styleId="Pa2">
    <w:name w:val="Pa2"/>
    <w:basedOn w:val="Normal"/>
    <w:next w:val="Normal"/>
    <w:rsid w:val="00717673"/>
    <w:pPr>
      <w:autoSpaceDE w:val="0"/>
      <w:autoSpaceDN w:val="0"/>
      <w:adjustRightInd w:val="0"/>
      <w:spacing w:line="221" w:lineRule="atLeast"/>
    </w:pPr>
    <w:rPr>
      <w:rFonts w:ascii="Nueva Std" w:hAnsi="Nueva Std"/>
    </w:rPr>
  </w:style>
  <w:style w:type="character" w:customStyle="1" w:styleId="A3">
    <w:name w:val="A3"/>
    <w:rsid w:val="00717673"/>
    <w:rPr>
      <w:rFonts w:cs="Nueva Std"/>
      <w:b/>
      <w:bCs/>
      <w:i/>
      <w:iCs/>
      <w:color w:val="000000"/>
      <w:sz w:val="26"/>
      <w:szCs w:val="26"/>
    </w:rPr>
  </w:style>
  <w:style w:type="character" w:customStyle="1" w:styleId="A4">
    <w:name w:val="A4"/>
    <w:rsid w:val="00717673"/>
    <w:rPr>
      <w:rFonts w:cs="Nueva Std"/>
      <w:color w:val="000000"/>
    </w:rPr>
  </w:style>
  <w:style w:type="character" w:customStyle="1" w:styleId="A5">
    <w:name w:val="A5"/>
    <w:rsid w:val="00717673"/>
    <w:rPr>
      <w:rFonts w:cs="Nueva Std"/>
      <w:b/>
      <w:bCs/>
      <w:color w:val="000000"/>
      <w:sz w:val="34"/>
      <w:szCs w:val="34"/>
    </w:rPr>
  </w:style>
  <w:style w:type="paragraph" w:customStyle="1" w:styleId="Pa4">
    <w:name w:val="Pa4"/>
    <w:basedOn w:val="Normal"/>
    <w:next w:val="Normal"/>
    <w:rsid w:val="00717673"/>
    <w:pPr>
      <w:autoSpaceDE w:val="0"/>
      <w:autoSpaceDN w:val="0"/>
      <w:adjustRightInd w:val="0"/>
      <w:spacing w:line="221" w:lineRule="atLeast"/>
    </w:pPr>
    <w:rPr>
      <w:rFonts w:ascii="Nueva Std" w:hAnsi="Nueva Std"/>
    </w:rPr>
  </w:style>
  <w:style w:type="character" w:customStyle="1" w:styleId="A6">
    <w:name w:val="A6"/>
    <w:rsid w:val="00717673"/>
    <w:rPr>
      <w:rFonts w:cs="Nueva Std"/>
      <w:b/>
      <w:bCs/>
      <w:color w:val="000000"/>
      <w:sz w:val="30"/>
      <w:szCs w:val="30"/>
    </w:rPr>
  </w:style>
  <w:style w:type="paragraph" w:styleId="Title">
    <w:name w:val="Title"/>
    <w:basedOn w:val="Normal"/>
    <w:link w:val="TitleChar"/>
    <w:autoRedefine/>
    <w:qFormat/>
    <w:rsid w:val="00727747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727747"/>
    <w:rPr>
      <w:b/>
      <w:sz w:val="28"/>
    </w:rPr>
  </w:style>
  <w:style w:type="paragraph" w:styleId="ListParagraph">
    <w:name w:val="List Paragraph"/>
    <w:basedOn w:val="Normal"/>
    <w:uiPriority w:val="34"/>
    <w:qFormat/>
    <w:rsid w:val="009C5673"/>
    <w:pPr>
      <w:ind w:left="720"/>
      <w:contextualSpacing/>
    </w:pPr>
  </w:style>
  <w:style w:type="paragraph" w:customStyle="1" w:styleId="StyleBullet">
    <w:name w:val="Style Bullet"/>
    <w:basedOn w:val="Normal"/>
    <w:rsid w:val="00F2395C"/>
    <w:pPr>
      <w:numPr>
        <w:ilvl w:val="3"/>
        <w:numId w:val="10"/>
      </w:numPr>
    </w:pPr>
  </w:style>
  <w:style w:type="paragraph" w:styleId="BalloonText">
    <w:name w:val="Balloon Text"/>
    <w:basedOn w:val="Normal"/>
    <w:link w:val="BalloonTextChar"/>
    <w:semiHidden/>
    <w:unhideWhenUsed/>
    <w:rsid w:val="00210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09A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092BCF"/>
    <w:rPr>
      <w:rFonts w:cstheme="min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92BCF"/>
    <w:pPr>
      <w:widowControl w:val="0"/>
      <w:ind w:left="500" w:hanging="360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92BCF"/>
    <w:rPr>
      <w:rFonts w:cstheme="minorBidi"/>
      <w:sz w:val="23"/>
      <w:szCs w:val="23"/>
    </w:rPr>
  </w:style>
  <w:style w:type="character" w:customStyle="1" w:styleId="Heading2Char">
    <w:name w:val="Heading 2 Char"/>
    <w:basedOn w:val="DefaultParagraphFont"/>
    <w:link w:val="Heading2"/>
    <w:semiHidden/>
    <w:rsid w:val="00EF1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F18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Town Report</vt:lpstr>
    </vt:vector>
  </TitlesOfParts>
  <Company>Lamoille County Planning Commission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Town Report</dc:title>
  <dc:creator>Bonnie Waninger</dc:creator>
  <cp:lastModifiedBy>Select Board Clerk</cp:lastModifiedBy>
  <cp:revision>2</cp:revision>
  <cp:lastPrinted>2017-01-05T19:59:00Z</cp:lastPrinted>
  <dcterms:created xsi:type="dcterms:W3CDTF">2017-01-17T18:34:00Z</dcterms:created>
  <dcterms:modified xsi:type="dcterms:W3CDTF">2017-01-17T18:34:00Z</dcterms:modified>
</cp:coreProperties>
</file>